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14:paraId="71EA8F13" w14:textId="77777777" w:rsidTr="00ED79A5">
        <w:tc>
          <w:tcPr>
            <w:tcW w:w="4820" w:type="dxa"/>
          </w:tcPr>
          <w:tbl>
            <w:tblPr>
              <w:tblW w:w="726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1547"/>
              <w:gridCol w:w="142"/>
              <w:gridCol w:w="2746"/>
            </w:tblGrid>
            <w:tr w:rsidR="001F19B8" w14:paraId="7166FAD9" w14:textId="77777777" w:rsidTr="00E52231">
              <w:trPr>
                <w:trHeight w:val="4113"/>
              </w:trPr>
              <w:tc>
                <w:tcPr>
                  <w:tcW w:w="4519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0E38DAD4" w14:textId="77777777" w:rsidR="001F19B8" w:rsidRDefault="001F19B8" w:rsidP="00E52231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14:paraId="362FAFAA" w14:textId="77777777" w:rsidR="001F19B8" w:rsidRDefault="001F19B8" w:rsidP="00E52231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14:paraId="5E72CC85" w14:textId="77777777" w:rsidR="001F19B8" w:rsidRDefault="001F19B8" w:rsidP="00E52231">
                  <w:pPr>
                    <w:jc w:val="center"/>
                  </w:pPr>
                </w:p>
                <w:p w14:paraId="751CFA42" w14:textId="77777777" w:rsidR="001F19B8" w:rsidRDefault="001F19B8" w:rsidP="00E5223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14:paraId="73B99E0D" w14:textId="77777777" w:rsidR="001F19B8" w:rsidRDefault="001F19B8" w:rsidP="00E5223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городского округа Кинель</w:t>
                  </w:r>
                </w:p>
                <w:p w14:paraId="32F13E1A" w14:textId="77777777" w:rsidR="001F19B8" w:rsidRDefault="001F19B8" w:rsidP="00E52231">
                  <w:pPr>
                    <w:jc w:val="center"/>
                    <w:rPr>
                      <w:sz w:val="18"/>
                    </w:rPr>
                  </w:pPr>
                </w:p>
                <w:p w14:paraId="6BE83C24" w14:textId="77777777" w:rsidR="001F19B8" w:rsidRDefault="001F19B8" w:rsidP="00E52231">
                  <w:pPr>
                    <w:jc w:val="center"/>
                    <w:rPr>
                      <w:sz w:val="20"/>
                    </w:rPr>
                  </w:pPr>
                </w:p>
                <w:p w14:paraId="475822F8" w14:textId="77777777" w:rsidR="001F19B8" w:rsidRDefault="001F19B8" w:rsidP="00E52231">
                  <w:pPr>
                    <w:jc w:val="center"/>
                    <w:rPr>
                      <w:sz w:val="12"/>
                    </w:rPr>
                  </w:pPr>
                </w:p>
                <w:p w14:paraId="1B426188" w14:textId="77777777" w:rsidR="001F19B8" w:rsidRDefault="001F19B8" w:rsidP="00E52231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 w14:anchorId="4070FB6D">
                      <v:rect id="rectole0000000002" o:spid="_x0000_i1025" style="width:46.5pt;height:65.25pt" o:ole="" o:preferrelative="t" stroked="f">
                        <v:imagedata r:id="rId5" o:title=""/>
                      </v:rect>
                      <o:OLEObject Type="Embed" ProgID="StaticMetafile" ShapeID="rectole0000000002" DrawAspect="Content" ObjectID="_1844507304" r:id="rId6"/>
                    </w:object>
                  </w:r>
                </w:p>
                <w:p w14:paraId="5CA46549" w14:textId="77777777" w:rsidR="001F19B8" w:rsidRDefault="001F19B8" w:rsidP="00E52231">
                  <w:pPr>
                    <w:jc w:val="center"/>
                    <w:rPr>
                      <w:sz w:val="18"/>
                    </w:rPr>
                  </w:pPr>
                </w:p>
                <w:p w14:paraId="29CE9B48" w14:textId="77777777" w:rsidR="001F19B8" w:rsidRDefault="001F19B8" w:rsidP="00E52231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14:paraId="7627D2FF" w14:textId="77777777" w:rsidR="001F19B8" w:rsidRDefault="001F19B8" w:rsidP="00E52231">
                  <w:pPr>
                    <w:jc w:val="center"/>
                  </w:pPr>
                </w:p>
              </w:tc>
              <w:tc>
                <w:tcPr>
                  <w:tcW w:w="2746" w:type="dxa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70D68987" w14:textId="77777777" w:rsidR="001F19B8" w:rsidRDefault="001F19B8" w:rsidP="00E52231">
                  <w:pPr>
                    <w:jc w:val="center"/>
                  </w:pPr>
                </w:p>
              </w:tc>
            </w:tr>
            <w:tr w:rsidR="001F19B8" w14:paraId="4E09042C" w14:textId="77777777" w:rsidTr="00E52231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14:paraId="16B24BF3" w14:textId="77777777" w:rsidR="001F19B8" w:rsidRDefault="001F19B8" w:rsidP="00E52231">
                  <w:pPr>
                    <w:jc w:val="center"/>
                  </w:pPr>
                  <w:r>
                    <w:t>от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14:paraId="51185928" w14:textId="77777777" w:rsidR="001F19B8" w:rsidRPr="00417E2B" w:rsidRDefault="001F19B8" w:rsidP="00E52231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14:paraId="2E212FFF" w14:textId="77777777" w:rsidR="001F19B8" w:rsidRPr="00E46A86" w:rsidRDefault="001F19B8" w:rsidP="00E52231">
                  <w:pPr>
                    <w:jc w:val="center"/>
                    <w:rPr>
                      <w:sz w:val="28"/>
                      <w:szCs w:val="28"/>
                    </w:rPr>
                  </w:pPr>
                  <w:r w:rsidRPr="00417E2B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14:paraId="4A3B02A8" w14:textId="77777777" w:rsidR="001F19B8" w:rsidRDefault="001F19B8" w:rsidP="00E52231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1689" w:type="dxa"/>
                  <w:gridSpan w:val="2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14:paraId="54E1C9A3" w14:textId="77777777" w:rsidR="001F19B8" w:rsidRDefault="001F19B8" w:rsidP="00E52231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2746" w:type="dxa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14:paraId="75014D8D" w14:textId="77777777" w:rsidR="001F19B8" w:rsidRDefault="001F19B8" w:rsidP="00E52231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</w:tr>
            <w:tr w:rsidR="001F19B8" w14:paraId="65DAAF49" w14:textId="77777777" w:rsidTr="00E52231">
              <w:trPr>
                <w:trHeight w:val="280"/>
              </w:trPr>
              <w:tc>
                <w:tcPr>
                  <w:tcW w:w="4519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4AF1DFD4" w14:textId="77777777" w:rsidR="001F19B8" w:rsidRDefault="001F19B8" w:rsidP="00E52231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2746" w:type="dxa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14:paraId="3C24ABAC" w14:textId="77777777" w:rsidR="001F19B8" w:rsidRDefault="001F19B8" w:rsidP="00E52231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</w:tr>
            <w:tr w:rsidR="001F19B8" w14:paraId="1C50DDA6" w14:textId="77777777" w:rsidTr="00E52231">
              <w:trPr>
                <w:gridAfter w:val="2"/>
                <w:wAfter w:w="2888" w:type="dxa"/>
                <w:trHeight w:val="2347"/>
              </w:trPr>
              <w:tc>
                <w:tcPr>
                  <w:tcW w:w="4377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11838081" w14:textId="77777777" w:rsidR="001F19B8" w:rsidRDefault="001F19B8" w:rsidP="00E52231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</w:p>
                <w:p w14:paraId="39829897" w14:textId="014A40BC" w:rsidR="00591287" w:rsidRDefault="001F19B8" w:rsidP="0023155D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>административного регламента предоставления муниципальной услуги «</w:t>
                  </w:r>
                  <w:r w:rsidRPr="00ED79A5">
                    <w:rPr>
                      <w:sz w:val="28"/>
                      <w:szCs w:val="28"/>
                    </w:rPr>
                    <w:t>П</w:t>
                  </w:r>
                  <w:r w:rsidR="006A157C">
                    <w:rPr>
                      <w:sz w:val="28"/>
                      <w:szCs w:val="28"/>
                    </w:rPr>
                    <w:t>редоставление в собственность жилых помещений, относящихся к муниципальному жилищному фонду</w:t>
                  </w:r>
                  <w:r w:rsidRPr="008407CC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14:paraId="18A22B8A" w14:textId="77777777" w:rsidR="0023155D" w:rsidRDefault="0023155D" w:rsidP="0023155D">
                  <w:pPr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  <w:p w14:paraId="0C89C4D5" w14:textId="59414F0D" w:rsidR="0023155D" w:rsidRDefault="0023155D" w:rsidP="0023155D">
                  <w:pPr>
                    <w:contextualSpacing/>
                    <w:jc w:val="center"/>
                  </w:pPr>
                </w:p>
              </w:tc>
            </w:tr>
          </w:tbl>
          <w:p w14:paraId="6553DA9B" w14:textId="77777777"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14:paraId="5CF65A14" w14:textId="6C7B0366" w:rsidR="00ED79A5" w:rsidRPr="00AC126A" w:rsidRDefault="00FC6034" w:rsidP="00FC6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 Р О Е К Т</w:t>
            </w:r>
          </w:p>
        </w:tc>
      </w:tr>
    </w:tbl>
    <w:p w14:paraId="4E7FB5A0" w14:textId="31C1C81A"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6A157C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721E6C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6A157C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>, руководствуясь Уставом городского округа Кинель</w:t>
      </w:r>
      <w:r w:rsidRPr="00B030FF">
        <w:rPr>
          <w:sz w:val="28"/>
          <w:szCs w:val="28"/>
          <w:lang w:eastAsia="ar-SA"/>
        </w:rPr>
        <w:t xml:space="preserve"> Самарской области,</w:t>
      </w:r>
    </w:p>
    <w:p w14:paraId="1467A05B" w14:textId="77777777"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14:paraId="667F85BE" w14:textId="77777777" w:rsidR="00ED79A5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6A157C" w:rsidRPr="008407CC">
        <w:rPr>
          <w:sz w:val="28"/>
          <w:szCs w:val="28"/>
        </w:rPr>
        <w:t>«</w:t>
      </w:r>
      <w:r w:rsidR="006A157C" w:rsidRPr="00ED79A5">
        <w:rPr>
          <w:sz w:val="28"/>
          <w:szCs w:val="28"/>
        </w:rPr>
        <w:t>П</w:t>
      </w:r>
      <w:r w:rsidR="006A157C">
        <w:rPr>
          <w:sz w:val="28"/>
          <w:szCs w:val="28"/>
        </w:rPr>
        <w:t>редоставление в собственность жилых помещений, относящихся к муниципальному жилищному фонду</w:t>
      </w:r>
      <w:r w:rsidR="006A157C" w:rsidRPr="008407CC">
        <w:rPr>
          <w:sz w:val="28"/>
          <w:szCs w:val="28"/>
        </w:rPr>
        <w:t>»</w:t>
      </w:r>
      <w:r w:rsidR="006A157C">
        <w:rPr>
          <w:sz w:val="28"/>
          <w:szCs w:val="28"/>
        </w:rPr>
        <w:t xml:space="preserve"> </w:t>
      </w:r>
      <w:r w:rsidRPr="008407CC">
        <w:rPr>
          <w:sz w:val="28"/>
          <w:szCs w:val="28"/>
        </w:rPr>
        <w:t>согласно приложению к настоящему постановлению.</w:t>
      </w:r>
    </w:p>
    <w:p w14:paraId="0615881E" w14:textId="5ADFE777" w:rsidR="00B3324F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2. Признать утратившим</w:t>
      </w:r>
      <w:r w:rsidR="00B05F4C" w:rsidRPr="00FC6034">
        <w:rPr>
          <w:sz w:val="28"/>
          <w:szCs w:val="28"/>
        </w:rPr>
        <w:t>и</w:t>
      </w:r>
      <w:r w:rsidRPr="008407CC">
        <w:rPr>
          <w:sz w:val="28"/>
          <w:szCs w:val="28"/>
        </w:rPr>
        <w:t xml:space="preserve"> силу</w:t>
      </w:r>
      <w:r w:rsidR="00B3324F">
        <w:rPr>
          <w:sz w:val="28"/>
          <w:szCs w:val="28"/>
        </w:rPr>
        <w:t>:</w:t>
      </w:r>
    </w:p>
    <w:p w14:paraId="17917296" w14:textId="3802982C" w:rsidR="00B3324F" w:rsidRPr="00721E6C" w:rsidRDefault="00ED79A5" w:rsidP="0059128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8407CC">
        <w:rPr>
          <w:sz w:val="28"/>
          <w:szCs w:val="28"/>
        </w:rPr>
        <w:t>постановление администрации городского окру</w:t>
      </w:r>
      <w:r>
        <w:rPr>
          <w:sz w:val="28"/>
          <w:szCs w:val="28"/>
        </w:rPr>
        <w:t xml:space="preserve">га Кинель Самарской области </w:t>
      </w:r>
      <w:r w:rsidR="00591287">
        <w:rPr>
          <w:sz w:val="28"/>
          <w:szCs w:val="20"/>
          <w:lang w:eastAsia="ar-SA"/>
        </w:rPr>
        <w:t xml:space="preserve">от </w:t>
      </w:r>
      <w:r w:rsidR="006A157C">
        <w:rPr>
          <w:sz w:val="28"/>
          <w:szCs w:val="20"/>
          <w:lang w:eastAsia="ar-SA"/>
        </w:rPr>
        <w:t>17</w:t>
      </w:r>
      <w:r w:rsidR="00591287" w:rsidRPr="00591287">
        <w:rPr>
          <w:sz w:val="28"/>
          <w:szCs w:val="20"/>
          <w:lang w:eastAsia="ar-SA"/>
        </w:rPr>
        <w:t xml:space="preserve"> </w:t>
      </w:r>
      <w:r w:rsidR="006A157C" w:rsidRPr="00721E6C">
        <w:rPr>
          <w:sz w:val="28"/>
          <w:szCs w:val="20"/>
          <w:lang w:eastAsia="ar-SA"/>
        </w:rPr>
        <w:t>декабря</w:t>
      </w:r>
      <w:r w:rsidR="006A157C">
        <w:rPr>
          <w:sz w:val="28"/>
          <w:szCs w:val="20"/>
          <w:lang w:eastAsia="ar-SA"/>
        </w:rPr>
        <w:t xml:space="preserve"> </w:t>
      </w:r>
      <w:r w:rsidR="00591287" w:rsidRPr="00591287">
        <w:rPr>
          <w:sz w:val="28"/>
          <w:szCs w:val="20"/>
          <w:lang w:eastAsia="ar-SA"/>
        </w:rPr>
        <w:t>20</w:t>
      </w:r>
      <w:r w:rsidR="006A157C">
        <w:rPr>
          <w:sz w:val="28"/>
          <w:szCs w:val="20"/>
          <w:lang w:eastAsia="ar-SA"/>
        </w:rPr>
        <w:t>15</w:t>
      </w:r>
      <w:r w:rsidR="00591287" w:rsidRPr="00591287">
        <w:rPr>
          <w:sz w:val="28"/>
          <w:szCs w:val="20"/>
          <w:lang w:eastAsia="ar-SA"/>
        </w:rPr>
        <w:t xml:space="preserve"> года</w:t>
      </w:r>
      <w:r w:rsidR="00560C29">
        <w:rPr>
          <w:sz w:val="28"/>
          <w:szCs w:val="20"/>
          <w:lang w:eastAsia="ar-SA"/>
        </w:rPr>
        <w:t xml:space="preserve"> </w:t>
      </w:r>
      <w:r w:rsidR="00591287" w:rsidRPr="00591287">
        <w:rPr>
          <w:sz w:val="28"/>
          <w:szCs w:val="20"/>
          <w:lang w:eastAsia="ar-SA"/>
        </w:rPr>
        <w:t xml:space="preserve">№ </w:t>
      </w:r>
      <w:r w:rsidR="006A157C">
        <w:rPr>
          <w:sz w:val="28"/>
          <w:szCs w:val="20"/>
          <w:lang w:eastAsia="ar-SA"/>
        </w:rPr>
        <w:t xml:space="preserve">3948 </w:t>
      </w:r>
      <w:r w:rsidRPr="008407CC">
        <w:rPr>
          <w:sz w:val="28"/>
          <w:szCs w:val="28"/>
        </w:rPr>
        <w:t>«</w:t>
      </w:r>
      <w:r w:rsidR="00591287" w:rsidRPr="008407CC">
        <w:rPr>
          <w:rFonts w:eastAsiaTheme="minorHAnsi"/>
          <w:bCs/>
          <w:sz w:val="28"/>
          <w:szCs w:val="28"/>
          <w:lang w:eastAsia="en-US"/>
        </w:rPr>
        <w:t>Об утверждении</w:t>
      </w:r>
      <w:r w:rsidR="006A157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91287" w:rsidRPr="008407CC">
        <w:rPr>
          <w:sz w:val="28"/>
          <w:szCs w:val="28"/>
        </w:rPr>
        <w:lastRenderedPageBreak/>
        <w:t xml:space="preserve">административного регламента предоставления муниципальной услуги </w:t>
      </w:r>
      <w:r w:rsidR="006A157C" w:rsidRPr="008407CC">
        <w:rPr>
          <w:sz w:val="28"/>
          <w:szCs w:val="28"/>
        </w:rPr>
        <w:t>«</w:t>
      </w:r>
      <w:r w:rsidR="006A157C" w:rsidRPr="00ED79A5">
        <w:rPr>
          <w:sz w:val="28"/>
          <w:szCs w:val="28"/>
        </w:rPr>
        <w:t>П</w:t>
      </w:r>
      <w:r w:rsidR="006A157C">
        <w:rPr>
          <w:sz w:val="28"/>
          <w:szCs w:val="28"/>
        </w:rPr>
        <w:t>редоставление в собственность жилых помещений, относящихся к муниципальному жилищному фонду</w:t>
      </w:r>
      <w:r w:rsidR="006A157C" w:rsidRPr="008407CC">
        <w:rPr>
          <w:sz w:val="28"/>
          <w:szCs w:val="28"/>
        </w:rPr>
        <w:t>»</w:t>
      </w:r>
      <w:r w:rsidR="00560C29" w:rsidRPr="00560C29">
        <w:rPr>
          <w:color w:val="000000" w:themeColor="text1"/>
          <w:sz w:val="28"/>
          <w:szCs w:val="28"/>
        </w:rPr>
        <w:t>;</w:t>
      </w:r>
    </w:p>
    <w:p w14:paraId="2DA3A044" w14:textId="713976D4" w:rsidR="00B3324F" w:rsidRPr="00721E6C" w:rsidRDefault="00B3324F" w:rsidP="00B3324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</w:t>
      </w:r>
      <w:r w:rsidRPr="00B3324F">
        <w:rPr>
          <w:sz w:val="28"/>
          <w:szCs w:val="28"/>
        </w:rPr>
        <w:t>остановление администрации городского округа Кинель</w:t>
      </w:r>
      <w:r>
        <w:rPr>
          <w:sz w:val="28"/>
          <w:szCs w:val="28"/>
        </w:rPr>
        <w:t xml:space="preserve"> С</w:t>
      </w:r>
      <w:r w:rsidRPr="00B3324F">
        <w:rPr>
          <w:sz w:val="28"/>
          <w:szCs w:val="28"/>
        </w:rPr>
        <w:t>амарской области от 26</w:t>
      </w:r>
      <w:r w:rsidR="00560C29">
        <w:rPr>
          <w:sz w:val="28"/>
          <w:szCs w:val="28"/>
        </w:rPr>
        <w:t xml:space="preserve"> июня </w:t>
      </w:r>
      <w:r w:rsidRPr="00B3324F">
        <w:rPr>
          <w:sz w:val="28"/>
          <w:szCs w:val="28"/>
        </w:rPr>
        <w:t>2018 г</w:t>
      </w:r>
      <w:r w:rsidR="00560C29">
        <w:rPr>
          <w:sz w:val="28"/>
          <w:szCs w:val="28"/>
        </w:rPr>
        <w:t>ода</w:t>
      </w:r>
      <w:r w:rsidRPr="00B3324F">
        <w:rPr>
          <w:sz w:val="28"/>
          <w:szCs w:val="28"/>
        </w:rPr>
        <w:t xml:space="preserve"> № 1667 «О внесении изменений в административный регламент предоставления муниципальной услуги «Предоставление в собственность жилых помещений, относящихся к муниципальному жилищному фонду», утвержденный постановлением администрации городского округа Кинель Самарской области</w:t>
      </w:r>
      <w:r>
        <w:rPr>
          <w:sz w:val="28"/>
          <w:szCs w:val="28"/>
        </w:rPr>
        <w:t xml:space="preserve"> </w:t>
      </w:r>
      <w:r w:rsidRPr="00B3324F">
        <w:rPr>
          <w:sz w:val="28"/>
          <w:szCs w:val="28"/>
        </w:rPr>
        <w:t>от 17.12.2015 года № 3948»</w:t>
      </w:r>
      <w:r w:rsidR="00560C29">
        <w:rPr>
          <w:sz w:val="28"/>
          <w:szCs w:val="28"/>
        </w:rPr>
        <w:t>;</w:t>
      </w:r>
    </w:p>
    <w:p w14:paraId="23F1E981" w14:textId="08735857" w:rsidR="00B3324F" w:rsidRDefault="00B3324F" w:rsidP="00B3324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" w:name="_Hlk224824782"/>
      <w:r>
        <w:rPr>
          <w:sz w:val="28"/>
          <w:szCs w:val="28"/>
        </w:rPr>
        <w:t>п</w:t>
      </w:r>
      <w:r w:rsidRPr="00B3324F">
        <w:rPr>
          <w:sz w:val="28"/>
          <w:szCs w:val="28"/>
        </w:rPr>
        <w:t>остановление администрации городского округа Кинель  Самарской области от 16</w:t>
      </w:r>
      <w:r w:rsidR="00560C29">
        <w:rPr>
          <w:sz w:val="28"/>
          <w:szCs w:val="28"/>
        </w:rPr>
        <w:t xml:space="preserve"> октября </w:t>
      </w:r>
      <w:r w:rsidRPr="00B3324F">
        <w:rPr>
          <w:sz w:val="28"/>
          <w:szCs w:val="28"/>
        </w:rPr>
        <w:t>2018 г</w:t>
      </w:r>
      <w:r w:rsidR="00560C29">
        <w:rPr>
          <w:sz w:val="28"/>
          <w:szCs w:val="28"/>
        </w:rPr>
        <w:t xml:space="preserve">ода </w:t>
      </w:r>
      <w:r w:rsidRPr="00B3324F">
        <w:rPr>
          <w:sz w:val="28"/>
          <w:szCs w:val="28"/>
        </w:rPr>
        <w:t xml:space="preserve">№ 2747 </w:t>
      </w:r>
      <w:bookmarkEnd w:id="1"/>
      <w:r w:rsidRPr="00B3324F">
        <w:rPr>
          <w:sz w:val="28"/>
          <w:szCs w:val="28"/>
        </w:rPr>
        <w:t>«О внесении изменений и дополнений в административный регламент предоставления муниципальной услуги «Предоставление в собственность жилых помещений, относящихся к муниципальному жилищному фонду», утвержденный постановлением администрации городского округа Кинель Самарской области  от 17 декабря 2015 года № 3948 (с изменениями от 26 июня 2018 г.)»</w:t>
      </w:r>
      <w:r w:rsidR="00446951">
        <w:rPr>
          <w:sz w:val="28"/>
          <w:szCs w:val="28"/>
        </w:rPr>
        <w:t>;</w:t>
      </w:r>
    </w:p>
    <w:p w14:paraId="2AA17C1E" w14:textId="402E06E5" w:rsidR="00446951" w:rsidRDefault="00446951" w:rsidP="00B3324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46951">
        <w:rPr>
          <w:sz w:val="28"/>
          <w:szCs w:val="28"/>
        </w:rPr>
        <w:t xml:space="preserve">постановление администрации городского округа Кинель Самарской области от </w:t>
      </w:r>
      <w:r>
        <w:rPr>
          <w:sz w:val="28"/>
          <w:szCs w:val="28"/>
        </w:rPr>
        <w:t>1</w:t>
      </w:r>
      <w:r w:rsidR="00560C29">
        <w:rPr>
          <w:sz w:val="28"/>
          <w:szCs w:val="28"/>
        </w:rPr>
        <w:t xml:space="preserve"> июня </w:t>
      </w:r>
      <w:r w:rsidRPr="0044695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446951">
        <w:rPr>
          <w:sz w:val="28"/>
          <w:szCs w:val="28"/>
        </w:rPr>
        <w:t xml:space="preserve"> г</w:t>
      </w:r>
      <w:r w:rsidR="00560C29">
        <w:rPr>
          <w:sz w:val="28"/>
          <w:szCs w:val="28"/>
        </w:rPr>
        <w:t>ода</w:t>
      </w:r>
      <w:r>
        <w:rPr>
          <w:sz w:val="28"/>
          <w:szCs w:val="28"/>
        </w:rPr>
        <w:t xml:space="preserve"> </w:t>
      </w:r>
      <w:r w:rsidRPr="00446951">
        <w:rPr>
          <w:sz w:val="28"/>
          <w:szCs w:val="28"/>
        </w:rPr>
        <w:t xml:space="preserve">№ </w:t>
      </w:r>
      <w:r>
        <w:rPr>
          <w:sz w:val="28"/>
          <w:szCs w:val="28"/>
        </w:rPr>
        <w:t>1659 «</w:t>
      </w:r>
      <w:r w:rsidRPr="00446951">
        <w:rPr>
          <w:sz w:val="28"/>
          <w:szCs w:val="28"/>
        </w:rPr>
        <w:t>О внесении изменений в административный регламент предоставления муниципальной услуги «Предоставление в собственность жилых помещений, относящихся к муниципальному жилищному фонду», утвержденный постановлением администрации городского округа Кинель Самарской области от 17 декабря 2015 года № 3948 (с изменениями от 26 июня 2018 г., 16 октября 2018г.)</w:t>
      </w:r>
      <w:r>
        <w:rPr>
          <w:sz w:val="28"/>
          <w:szCs w:val="28"/>
        </w:rPr>
        <w:t>».</w:t>
      </w:r>
    </w:p>
    <w:p w14:paraId="7978BB3E" w14:textId="77777777"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14:paraId="27B42D70" w14:textId="77777777"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14:paraId="463FFB87" w14:textId="3E8EA484"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lastRenderedPageBreak/>
        <w:t xml:space="preserve">5. </w:t>
      </w:r>
      <w:r w:rsidR="0023155D" w:rsidRPr="0023155D">
        <w:rPr>
          <w:sz w:val="28"/>
          <w:szCs w:val="28"/>
        </w:rPr>
        <w:t>Контроль за выполнением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области.</w:t>
      </w:r>
    </w:p>
    <w:p w14:paraId="1FA13BB8" w14:textId="77777777"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14:paraId="077CB4E0" w14:textId="77777777"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14:paraId="56339D3C" w14:textId="77777777"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14:paraId="1523F8EA" w14:textId="77777777"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 w:rsidR="006A157C">
        <w:t xml:space="preserve">                                              </w:t>
      </w:r>
      <w:r w:rsidR="00591287">
        <w:t>В.С. Тимошенко</w:t>
      </w:r>
    </w:p>
    <w:p w14:paraId="2010F4FD" w14:textId="77777777" w:rsidR="00ED79A5" w:rsidRPr="008407CC" w:rsidRDefault="00ED79A5" w:rsidP="00ED79A5">
      <w:pPr>
        <w:pStyle w:val="ConsPlusNormal0"/>
        <w:contextualSpacing/>
        <w:jc w:val="both"/>
      </w:pPr>
    </w:p>
    <w:p w14:paraId="4593486E" w14:textId="77777777" w:rsidR="00ED79A5" w:rsidRPr="008407CC" w:rsidRDefault="00ED79A5" w:rsidP="00ED79A5">
      <w:pPr>
        <w:pStyle w:val="ConsPlusNormal0"/>
        <w:contextualSpacing/>
        <w:jc w:val="both"/>
      </w:pPr>
    </w:p>
    <w:p w14:paraId="3E4E787B" w14:textId="77777777" w:rsidR="00ED79A5" w:rsidRDefault="00ED79A5" w:rsidP="00ED79A5">
      <w:pPr>
        <w:pStyle w:val="ConsPlusNormal0"/>
        <w:contextualSpacing/>
        <w:jc w:val="both"/>
      </w:pPr>
    </w:p>
    <w:p w14:paraId="6370DC53" w14:textId="77777777" w:rsidR="00ED79A5" w:rsidRDefault="00ED79A5" w:rsidP="00ED79A5">
      <w:pPr>
        <w:pStyle w:val="ConsPlusNormal0"/>
        <w:contextualSpacing/>
        <w:jc w:val="both"/>
      </w:pPr>
    </w:p>
    <w:p w14:paraId="7BC14D97" w14:textId="77777777" w:rsidR="00ED79A5" w:rsidRDefault="00ED79A5" w:rsidP="00ED79A5">
      <w:pPr>
        <w:pStyle w:val="ConsPlusNormal0"/>
        <w:contextualSpacing/>
        <w:jc w:val="both"/>
      </w:pPr>
    </w:p>
    <w:p w14:paraId="41CA9A35" w14:textId="77777777" w:rsidR="00ED79A5" w:rsidRDefault="00ED79A5" w:rsidP="00ED79A5">
      <w:pPr>
        <w:pStyle w:val="ConsPlusNormal0"/>
        <w:contextualSpacing/>
        <w:jc w:val="both"/>
      </w:pPr>
    </w:p>
    <w:p w14:paraId="148AC2F1" w14:textId="77777777" w:rsidR="00ED79A5" w:rsidRDefault="00ED79A5" w:rsidP="00ED79A5">
      <w:pPr>
        <w:pStyle w:val="ConsPlusNormal0"/>
        <w:contextualSpacing/>
        <w:jc w:val="both"/>
      </w:pPr>
    </w:p>
    <w:p w14:paraId="2A65494E" w14:textId="77777777" w:rsidR="00ED79A5" w:rsidRDefault="00ED79A5" w:rsidP="00ED79A5">
      <w:pPr>
        <w:pStyle w:val="ConsPlusNormal0"/>
        <w:contextualSpacing/>
        <w:jc w:val="both"/>
      </w:pPr>
    </w:p>
    <w:p w14:paraId="0ABA0031" w14:textId="77777777" w:rsidR="00ED79A5" w:rsidRPr="008407CC" w:rsidRDefault="00ED79A5" w:rsidP="00ED79A5">
      <w:pPr>
        <w:pStyle w:val="ConsPlusNormal0"/>
        <w:contextualSpacing/>
        <w:jc w:val="both"/>
      </w:pPr>
    </w:p>
    <w:p w14:paraId="1CA61CE3" w14:textId="77777777" w:rsidR="00ED79A5" w:rsidRDefault="00ED79A5" w:rsidP="00ED79A5">
      <w:pPr>
        <w:pStyle w:val="ConsPlusNormal0"/>
        <w:contextualSpacing/>
        <w:jc w:val="both"/>
      </w:pPr>
    </w:p>
    <w:p w14:paraId="2BAEF613" w14:textId="77777777" w:rsidR="00ED79A5" w:rsidRDefault="00ED79A5" w:rsidP="00ED79A5">
      <w:pPr>
        <w:pStyle w:val="ConsPlusNormal0"/>
        <w:contextualSpacing/>
        <w:jc w:val="both"/>
      </w:pPr>
    </w:p>
    <w:p w14:paraId="722306EC" w14:textId="77777777" w:rsidR="00ED79A5" w:rsidRDefault="00ED79A5" w:rsidP="00ED79A5">
      <w:pPr>
        <w:pStyle w:val="ConsPlusNormal0"/>
        <w:contextualSpacing/>
        <w:jc w:val="both"/>
      </w:pPr>
    </w:p>
    <w:p w14:paraId="44CD8BA3" w14:textId="77777777" w:rsidR="00ED79A5" w:rsidRDefault="00ED79A5" w:rsidP="00ED79A5">
      <w:pPr>
        <w:pStyle w:val="ConsPlusNormal0"/>
        <w:contextualSpacing/>
        <w:jc w:val="both"/>
      </w:pPr>
    </w:p>
    <w:p w14:paraId="1C72C874" w14:textId="77777777" w:rsidR="00ED79A5" w:rsidRDefault="00ED79A5" w:rsidP="00ED79A5">
      <w:pPr>
        <w:pStyle w:val="ConsPlusNormal0"/>
        <w:contextualSpacing/>
        <w:jc w:val="both"/>
      </w:pPr>
    </w:p>
    <w:p w14:paraId="7A80D49E" w14:textId="77777777" w:rsidR="00ED79A5" w:rsidRDefault="00ED79A5" w:rsidP="00ED79A5">
      <w:pPr>
        <w:pStyle w:val="ConsPlusNormal0"/>
        <w:contextualSpacing/>
        <w:jc w:val="both"/>
      </w:pPr>
    </w:p>
    <w:p w14:paraId="3B69A05E" w14:textId="77777777" w:rsidR="00ED79A5" w:rsidRDefault="00ED79A5" w:rsidP="00ED79A5">
      <w:pPr>
        <w:pStyle w:val="ConsPlusNormal0"/>
        <w:contextualSpacing/>
        <w:jc w:val="both"/>
      </w:pPr>
    </w:p>
    <w:p w14:paraId="5E3A106F" w14:textId="77777777" w:rsidR="00ED79A5" w:rsidRDefault="00ED79A5" w:rsidP="00ED79A5">
      <w:pPr>
        <w:pStyle w:val="ConsPlusNormal0"/>
        <w:contextualSpacing/>
        <w:jc w:val="both"/>
      </w:pPr>
    </w:p>
    <w:p w14:paraId="74956DCE" w14:textId="77777777" w:rsidR="00ED79A5" w:rsidRDefault="00ED79A5" w:rsidP="00ED79A5">
      <w:pPr>
        <w:pStyle w:val="ConsPlusNormal0"/>
        <w:contextualSpacing/>
        <w:jc w:val="both"/>
      </w:pPr>
    </w:p>
    <w:p w14:paraId="23A25EDD" w14:textId="77777777" w:rsidR="00ED79A5" w:rsidRDefault="00ED79A5" w:rsidP="00ED79A5">
      <w:pPr>
        <w:pStyle w:val="ConsPlusNormal0"/>
        <w:contextualSpacing/>
        <w:jc w:val="both"/>
      </w:pPr>
    </w:p>
    <w:p w14:paraId="271E14D6" w14:textId="77777777" w:rsidR="00FD4681" w:rsidRDefault="00FD4681" w:rsidP="00ED79A5">
      <w:pPr>
        <w:pStyle w:val="ConsPlusNormal0"/>
        <w:contextualSpacing/>
        <w:jc w:val="both"/>
      </w:pPr>
    </w:p>
    <w:p w14:paraId="48121355" w14:textId="77777777" w:rsidR="00FD4681" w:rsidRDefault="00FD4681" w:rsidP="00ED79A5">
      <w:pPr>
        <w:pStyle w:val="ConsPlusNormal0"/>
        <w:contextualSpacing/>
        <w:jc w:val="both"/>
      </w:pPr>
    </w:p>
    <w:p w14:paraId="787C898E" w14:textId="77777777" w:rsidR="00FD4681" w:rsidRDefault="00FD4681" w:rsidP="00ED79A5">
      <w:pPr>
        <w:pStyle w:val="ConsPlusNormal0"/>
        <w:contextualSpacing/>
        <w:jc w:val="both"/>
      </w:pPr>
    </w:p>
    <w:p w14:paraId="5CB5F915" w14:textId="77777777" w:rsidR="00ED79A5" w:rsidRDefault="00ED79A5" w:rsidP="00ED79A5">
      <w:pPr>
        <w:pStyle w:val="ConsPlusNormal0"/>
        <w:contextualSpacing/>
        <w:jc w:val="both"/>
      </w:pPr>
    </w:p>
    <w:p w14:paraId="4C217511" w14:textId="7A5BCCC8" w:rsidR="00ED79A5" w:rsidRDefault="00ED79A5" w:rsidP="00ED79A5">
      <w:pPr>
        <w:pStyle w:val="ConsPlusNormal0"/>
        <w:contextualSpacing/>
        <w:jc w:val="both"/>
      </w:pPr>
    </w:p>
    <w:p w14:paraId="2ECC1952" w14:textId="66F423A5" w:rsidR="00446951" w:rsidRDefault="00446951" w:rsidP="00ED79A5">
      <w:pPr>
        <w:pStyle w:val="ConsPlusNormal0"/>
        <w:contextualSpacing/>
        <w:jc w:val="both"/>
      </w:pPr>
    </w:p>
    <w:p w14:paraId="3F086E5F" w14:textId="417F0EE6" w:rsidR="00446951" w:rsidRDefault="00446951" w:rsidP="00ED79A5">
      <w:pPr>
        <w:pStyle w:val="ConsPlusNormal0"/>
        <w:contextualSpacing/>
        <w:jc w:val="both"/>
      </w:pPr>
    </w:p>
    <w:p w14:paraId="426B65F8" w14:textId="2D33C1D2" w:rsidR="00446951" w:rsidRDefault="00446951" w:rsidP="00ED79A5">
      <w:pPr>
        <w:pStyle w:val="ConsPlusNormal0"/>
        <w:contextualSpacing/>
        <w:jc w:val="both"/>
      </w:pPr>
    </w:p>
    <w:p w14:paraId="359F7041" w14:textId="686E2223" w:rsidR="00446951" w:rsidRDefault="00446951" w:rsidP="00ED79A5">
      <w:pPr>
        <w:pStyle w:val="ConsPlusNormal0"/>
        <w:contextualSpacing/>
        <w:jc w:val="both"/>
      </w:pPr>
    </w:p>
    <w:p w14:paraId="64207ED7" w14:textId="4DAEEE0C" w:rsidR="00560C29" w:rsidRDefault="00560C29" w:rsidP="00ED79A5">
      <w:pPr>
        <w:pStyle w:val="ConsPlusNormal0"/>
        <w:contextualSpacing/>
        <w:jc w:val="both"/>
      </w:pPr>
    </w:p>
    <w:p w14:paraId="4AEF2A6F" w14:textId="543BC9A0" w:rsidR="00560C29" w:rsidRDefault="00560C29" w:rsidP="00ED79A5">
      <w:pPr>
        <w:pStyle w:val="ConsPlusNormal0"/>
        <w:contextualSpacing/>
        <w:jc w:val="both"/>
      </w:pPr>
    </w:p>
    <w:p w14:paraId="14B2EF25" w14:textId="77777777" w:rsidR="00560C29" w:rsidRDefault="00560C29" w:rsidP="00ED79A5">
      <w:pPr>
        <w:pStyle w:val="ConsPlusNormal0"/>
        <w:contextualSpacing/>
        <w:jc w:val="both"/>
      </w:pPr>
    </w:p>
    <w:p w14:paraId="29CD5F25" w14:textId="46C7E249" w:rsidR="00446951" w:rsidRDefault="00446951" w:rsidP="00ED79A5">
      <w:pPr>
        <w:pStyle w:val="ConsPlusNormal0"/>
        <w:contextualSpacing/>
        <w:jc w:val="both"/>
      </w:pPr>
    </w:p>
    <w:p w14:paraId="7D40EE2C" w14:textId="3EFDFE27" w:rsidR="00446951" w:rsidRDefault="00446951" w:rsidP="00ED79A5">
      <w:pPr>
        <w:pStyle w:val="ConsPlusNormal0"/>
        <w:contextualSpacing/>
        <w:jc w:val="both"/>
      </w:pPr>
    </w:p>
    <w:p w14:paraId="310BF4DC" w14:textId="32BD7BD5" w:rsidR="00446951" w:rsidRDefault="00446951" w:rsidP="00ED79A5">
      <w:pPr>
        <w:pStyle w:val="ConsPlusNormal0"/>
        <w:contextualSpacing/>
        <w:jc w:val="both"/>
      </w:pPr>
    </w:p>
    <w:p w14:paraId="2A44610A" w14:textId="77777777" w:rsidR="00446951" w:rsidRDefault="00446951" w:rsidP="00ED79A5">
      <w:pPr>
        <w:pStyle w:val="ConsPlusNormal0"/>
        <w:contextualSpacing/>
        <w:jc w:val="both"/>
      </w:pPr>
    </w:p>
    <w:p w14:paraId="4E9EFF59" w14:textId="0C836DE9" w:rsidR="00ED79A5" w:rsidRDefault="00C85715" w:rsidP="00ED79A5">
      <w:pPr>
        <w:contextualSpacing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591287">
        <w:rPr>
          <w:sz w:val="28"/>
          <w:szCs w:val="28"/>
        </w:rPr>
        <w:t xml:space="preserve">. </w:t>
      </w:r>
      <w:r>
        <w:rPr>
          <w:sz w:val="28"/>
          <w:szCs w:val="28"/>
        </w:rPr>
        <w:t>6</w:t>
      </w:r>
      <w:r w:rsidR="00591287">
        <w:rPr>
          <w:sz w:val="28"/>
          <w:szCs w:val="28"/>
        </w:rPr>
        <w:t>-</w:t>
      </w:r>
      <w:r w:rsidR="00ED79A5" w:rsidRPr="008407CC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="00591287">
        <w:rPr>
          <w:sz w:val="28"/>
          <w:szCs w:val="28"/>
        </w:rPr>
        <w:t>-</w:t>
      </w:r>
      <w:r>
        <w:rPr>
          <w:sz w:val="28"/>
          <w:szCs w:val="28"/>
        </w:rPr>
        <w:t>78</w:t>
      </w:r>
    </w:p>
    <w:p w14:paraId="16BF40D6" w14:textId="77777777" w:rsidR="00446951" w:rsidRDefault="00446951" w:rsidP="00D84B57">
      <w:pPr>
        <w:jc w:val="center"/>
        <w:rPr>
          <w:b/>
          <w:sz w:val="20"/>
        </w:rPr>
      </w:pPr>
    </w:p>
    <w:p w14:paraId="338A3BF1" w14:textId="1C4B7B20" w:rsidR="00D84B57" w:rsidRDefault="00D84B57" w:rsidP="00D84B57">
      <w:pPr>
        <w:jc w:val="center"/>
        <w:rPr>
          <w:b/>
          <w:sz w:val="20"/>
        </w:rPr>
      </w:pPr>
      <w:r>
        <w:rPr>
          <w:b/>
          <w:sz w:val="20"/>
        </w:rPr>
        <w:lastRenderedPageBreak/>
        <w:t>Администрация городского округа Кинель</w:t>
      </w:r>
    </w:p>
    <w:p w14:paraId="592A5B86" w14:textId="77777777" w:rsidR="00D84B57" w:rsidRDefault="00D84B57" w:rsidP="00D84B57">
      <w:pPr>
        <w:jc w:val="center"/>
      </w:pPr>
    </w:p>
    <w:p w14:paraId="49060EC1" w14:textId="77777777" w:rsidR="00D84B57" w:rsidRDefault="00D84B57" w:rsidP="00D84B57">
      <w:pPr>
        <w:jc w:val="center"/>
        <w:rPr>
          <w:b/>
        </w:rPr>
      </w:pPr>
      <w:r>
        <w:rPr>
          <w:b/>
        </w:rPr>
        <w:t xml:space="preserve">ЛИСТ СОГЛАСОВАНИЯ </w:t>
      </w:r>
    </w:p>
    <w:p w14:paraId="0870CB3F" w14:textId="77777777" w:rsidR="00D84B57" w:rsidRDefault="00D84B57" w:rsidP="00D84B57">
      <w:pPr>
        <w:jc w:val="center"/>
        <w:rPr>
          <w:b/>
        </w:rPr>
      </w:pPr>
    </w:p>
    <w:p w14:paraId="6A31EE26" w14:textId="77777777" w:rsidR="00D84B57" w:rsidRDefault="00D84B57" w:rsidP="00D84B57">
      <w:pPr>
        <w:ind w:firstLine="300"/>
        <w:jc w:val="center"/>
      </w:pPr>
      <w:r>
        <w:t xml:space="preserve">к постановлению </w:t>
      </w:r>
      <w:r>
        <w:rPr>
          <w:color w:val="000000"/>
        </w:rPr>
        <w:t xml:space="preserve">администрации городского округа </w:t>
      </w:r>
    </w:p>
    <w:p w14:paraId="188A25D6" w14:textId="6A8F9976" w:rsidR="00D84B57" w:rsidRDefault="00D84B57" w:rsidP="00D84B57">
      <w:pPr>
        <w:ind w:firstLine="300"/>
        <w:jc w:val="center"/>
      </w:pPr>
      <w:r>
        <w:t>Кинель Самарской области по предоставлению муниципальной услуги «Об утверждении административного регламента предоставления муниципальной услуги «Предоставление в собственность жилых помещений, относящихся к муниципальному жилищному фонду»»</w:t>
      </w:r>
      <w:r>
        <w:rPr>
          <w:color w:val="000000"/>
        </w:rPr>
        <w:t xml:space="preserve"> </w:t>
      </w:r>
    </w:p>
    <w:p w14:paraId="06DA4A27" w14:textId="77777777" w:rsidR="00D84B57" w:rsidRDefault="00D84B57" w:rsidP="00D84B57">
      <w:pPr>
        <w:rPr>
          <w:i/>
          <w:sz w:val="16"/>
        </w:rPr>
      </w:pPr>
    </w:p>
    <w:p w14:paraId="7F5B719D" w14:textId="77777777" w:rsidR="00D84B57" w:rsidRDefault="00D84B57" w:rsidP="00D84B57">
      <w:pPr>
        <w:jc w:val="center"/>
        <w:rPr>
          <w:b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0"/>
        <w:gridCol w:w="3371"/>
        <w:gridCol w:w="2308"/>
        <w:gridCol w:w="1714"/>
      </w:tblGrid>
      <w:tr w:rsidR="00D84B57" w14:paraId="5CC8BD1E" w14:textId="77777777" w:rsidTr="006E4A2B">
        <w:trPr>
          <w:trHeight w:val="1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27DC2" w14:textId="77777777" w:rsidR="00D84B57" w:rsidRDefault="00D84B57" w:rsidP="006E4A2B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Занимаемая должность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60B5" w14:textId="77777777" w:rsidR="00D84B57" w:rsidRDefault="00D84B57" w:rsidP="006E4A2B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DC285" w14:textId="77777777" w:rsidR="00D84B57" w:rsidRDefault="00D84B57" w:rsidP="006E4A2B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Подпись, дата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15B9" w14:textId="77777777" w:rsidR="00D84B57" w:rsidRDefault="00D84B57" w:rsidP="006E4A2B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Инициалы,</w:t>
            </w:r>
          </w:p>
          <w:p w14:paraId="436A36E5" w14:textId="77777777" w:rsidR="00D84B57" w:rsidRDefault="00D84B57" w:rsidP="006E4A2B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фамилия</w:t>
            </w:r>
          </w:p>
        </w:tc>
      </w:tr>
      <w:tr w:rsidR="00D84B57" w14:paraId="6ACC6349" w14:textId="77777777" w:rsidTr="006E4A2B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FE25" w14:textId="77777777" w:rsidR="00D84B57" w:rsidRDefault="00D84B57" w:rsidP="006E4A2B">
            <w:pPr>
              <w:spacing w:line="252" w:lineRule="auto"/>
              <w:jc w:val="center"/>
            </w:pPr>
            <w:r>
              <w:t>Заместитель руководителя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878B" w14:textId="77777777" w:rsidR="00D84B57" w:rsidRDefault="00D84B57" w:rsidP="006E4A2B">
            <w:pPr>
              <w:spacing w:line="252" w:lineRule="auto"/>
              <w:jc w:val="center"/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9885" w14:textId="77777777" w:rsidR="00D84B57" w:rsidRDefault="00D84B57" w:rsidP="006E4A2B">
            <w:pPr>
              <w:spacing w:line="252" w:lineRule="auto"/>
              <w:jc w:val="center"/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CE28E" w14:textId="77777777" w:rsidR="00D84B57" w:rsidRDefault="00D84B57" w:rsidP="006E4A2B">
            <w:pPr>
              <w:spacing w:line="252" w:lineRule="auto"/>
              <w:jc w:val="center"/>
            </w:pPr>
            <w:r>
              <w:t>Нагаева О.В.</w:t>
            </w:r>
          </w:p>
        </w:tc>
      </w:tr>
      <w:tr w:rsidR="00D84B57" w14:paraId="479936B6" w14:textId="77777777" w:rsidTr="006E4A2B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D18B" w14:textId="667D4B58" w:rsidR="00D84B57" w:rsidRDefault="0060633C" w:rsidP="006E4A2B">
            <w:pPr>
              <w:spacing w:line="252" w:lineRule="auto"/>
              <w:jc w:val="center"/>
            </w:pPr>
            <w:r w:rsidRPr="0060633C">
              <w:t>Начальник правового отдела Управления юридического сопровождения и цифрового развития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9C3D" w14:textId="77777777" w:rsidR="00D84B57" w:rsidRDefault="00D84B57" w:rsidP="006E4A2B">
            <w:pPr>
              <w:spacing w:line="252" w:lineRule="auto"/>
              <w:jc w:val="center"/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825C" w14:textId="77777777" w:rsidR="00D84B57" w:rsidRDefault="00D84B57" w:rsidP="006E4A2B">
            <w:pPr>
              <w:spacing w:line="252" w:lineRule="auto"/>
              <w:jc w:val="center"/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F817" w14:textId="77777777" w:rsidR="00D84B57" w:rsidRDefault="00D84B57" w:rsidP="006E4A2B">
            <w:pPr>
              <w:spacing w:line="252" w:lineRule="auto"/>
              <w:jc w:val="center"/>
            </w:pPr>
            <w:r>
              <w:t>Галимова Н.Г.</w:t>
            </w:r>
          </w:p>
        </w:tc>
      </w:tr>
      <w:tr w:rsidR="00D84B57" w14:paraId="6D75CB15" w14:textId="77777777" w:rsidTr="00FC6034">
        <w:trPr>
          <w:trHeight w:val="2346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D256" w14:textId="77777777" w:rsidR="00D84B57" w:rsidRDefault="00D84B57" w:rsidP="006E4A2B">
            <w:pPr>
              <w:spacing w:line="252" w:lineRule="auto"/>
              <w:jc w:val="center"/>
            </w:pPr>
            <w:r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0E81" w14:textId="77777777" w:rsidR="00D84B57" w:rsidRDefault="00D84B57" w:rsidP="006E4A2B">
            <w:pPr>
              <w:spacing w:line="252" w:lineRule="auto"/>
              <w:jc w:val="center"/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1580" w14:textId="77777777" w:rsidR="00D84B57" w:rsidRDefault="00D84B57" w:rsidP="006E4A2B">
            <w:pPr>
              <w:spacing w:line="252" w:lineRule="auto"/>
              <w:jc w:val="center"/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9089" w14:textId="77777777" w:rsidR="00D84B57" w:rsidRDefault="00D84B57" w:rsidP="006E4A2B">
            <w:pPr>
              <w:spacing w:line="252" w:lineRule="auto"/>
              <w:jc w:val="center"/>
            </w:pPr>
            <w:r>
              <w:t>Богданов Д.Л.</w:t>
            </w:r>
          </w:p>
        </w:tc>
      </w:tr>
    </w:tbl>
    <w:p w14:paraId="5AFCD35F" w14:textId="77777777" w:rsidR="00D84B57" w:rsidRDefault="00D84B57" w:rsidP="00D84B57">
      <w:pPr>
        <w:pStyle w:val="21"/>
        <w:spacing w:after="0" w:line="360" w:lineRule="auto"/>
        <w:jc w:val="both"/>
      </w:pPr>
    </w:p>
    <w:p w14:paraId="3045CF56" w14:textId="77777777" w:rsidR="00D84B57" w:rsidRDefault="00D84B57" w:rsidP="00D84B57">
      <w:pPr>
        <w:pStyle w:val="21"/>
        <w:spacing w:after="0" w:line="360" w:lineRule="auto"/>
        <w:jc w:val="both"/>
      </w:pPr>
    </w:p>
    <w:p w14:paraId="012FD855" w14:textId="77777777" w:rsidR="00D84B57" w:rsidRDefault="00D84B57" w:rsidP="00D84B57">
      <w:pPr>
        <w:pStyle w:val="21"/>
        <w:spacing w:after="0" w:line="360" w:lineRule="auto"/>
        <w:jc w:val="both"/>
      </w:pPr>
    </w:p>
    <w:p w14:paraId="291C42A9" w14:textId="3C361E05" w:rsidR="0023155D" w:rsidRDefault="0023155D" w:rsidP="00ED79A5">
      <w:pPr>
        <w:contextualSpacing/>
        <w:rPr>
          <w:sz w:val="28"/>
          <w:szCs w:val="28"/>
        </w:rPr>
      </w:pPr>
    </w:p>
    <w:p w14:paraId="032A6A61" w14:textId="6DB158F6" w:rsidR="0023155D" w:rsidRDefault="0023155D" w:rsidP="00ED79A5">
      <w:pPr>
        <w:contextualSpacing/>
        <w:rPr>
          <w:sz w:val="28"/>
          <w:szCs w:val="28"/>
        </w:rPr>
      </w:pPr>
    </w:p>
    <w:p w14:paraId="47AED39F" w14:textId="18F95727" w:rsidR="0023155D" w:rsidRDefault="0023155D" w:rsidP="00ED79A5">
      <w:pPr>
        <w:contextualSpacing/>
        <w:rPr>
          <w:sz w:val="28"/>
          <w:szCs w:val="28"/>
        </w:rPr>
      </w:pPr>
    </w:p>
    <w:p w14:paraId="30912539" w14:textId="4B4DBC12" w:rsidR="0023155D" w:rsidRDefault="0023155D" w:rsidP="00ED79A5">
      <w:pPr>
        <w:contextualSpacing/>
        <w:rPr>
          <w:sz w:val="28"/>
          <w:szCs w:val="28"/>
        </w:rPr>
      </w:pPr>
    </w:p>
    <w:p w14:paraId="0034D982" w14:textId="0688F0F9" w:rsidR="0023155D" w:rsidRDefault="0023155D" w:rsidP="00ED79A5">
      <w:pPr>
        <w:contextualSpacing/>
        <w:rPr>
          <w:sz w:val="28"/>
          <w:szCs w:val="28"/>
        </w:rPr>
      </w:pPr>
    </w:p>
    <w:p w14:paraId="4E914265" w14:textId="35ACFEE9" w:rsidR="0023155D" w:rsidRDefault="0023155D" w:rsidP="00ED79A5">
      <w:pPr>
        <w:contextualSpacing/>
        <w:rPr>
          <w:sz w:val="28"/>
          <w:szCs w:val="28"/>
        </w:rPr>
      </w:pPr>
    </w:p>
    <w:p w14:paraId="48BBF8A7" w14:textId="6E3EE77F" w:rsidR="0023155D" w:rsidRDefault="0023155D" w:rsidP="00ED79A5">
      <w:pPr>
        <w:contextualSpacing/>
        <w:rPr>
          <w:sz w:val="28"/>
          <w:szCs w:val="28"/>
        </w:rPr>
      </w:pPr>
    </w:p>
    <w:p w14:paraId="7E43E240" w14:textId="0D4BBFD8" w:rsidR="0023155D" w:rsidRDefault="0023155D" w:rsidP="00ED79A5">
      <w:pPr>
        <w:contextualSpacing/>
        <w:rPr>
          <w:sz w:val="28"/>
          <w:szCs w:val="28"/>
        </w:rPr>
      </w:pPr>
    </w:p>
    <w:p w14:paraId="2E0B680F" w14:textId="06A3CFD5" w:rsidR="0023155D" w:rsidRDefault="0023155D" w:rsidP="00ED79A5">
      <w:pPr>
        <w:contextualSpacing/>
        <w:rPr>
          <w:sz w:val="28"/>
          <w:szCs w:val="28"/>
        </w:rPr>
      </w:pPr>
    </w:p>
    <w:p w14:paraId="5568E3B0" w14:textId="33F3B174" w:rsidR="0023155D" w:rsidRDefault="0023155D" w:rsidP="00ED79A5">
      <w:pPr>
        <w:contextualSpacing/>
        <w:rPr>
          <w:sz w:val="28"/>
          <w:szCs w:val="28"/>
        </w:rPr>
      </w:pPr>
    </w:p>
    <w:p w14:paraId="3A55E6C9" w14:textId="77777777" w:rsidR="0023155D" w:rsidRPr="008407CC" w:rsidRDefault="0023155D" w:rsidP="00ED79A5">
      <w:pPr>
        <w:contextualSpacing/>
        <w:rPr>
          <w:sz w:val="28"/>
          <w:szCs w:val="28"/>
        </w:rPr>
      </w:pPr>
    </w:p>
    <w:p w14:paraId="44B6E95A" w14:textId="77777777" w:rsidR="00591287" w:rsidRDefault="00591287" w:rsidP="00D84B57">
      <w:pPr>
        <w:framePr w:hSpace="180" w:wrap="around" w:vAnchor="text" w:hAnchor="margin" w:xAlign="right" w:y="-206"/>
        <w:tabs>
          <w:tab w:val="left" w:pos="5245"/>
        </w:tabs>
        <w:spacing w:line="317" w:lineRule="auto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УТВЕРЖДЕН</w:t>
      </w:r>
    </w:p>
    <w:p w14:paraId="3822EA60" w14:textId="77777777" w:rsidR="00591287" w:rsidRDefault="00591287" w:rsidP="00D84B57">
      <w:pPr>
        <w:framePr w:hSpace="180" w:wrap="around" w:vAnchor="text" w:hAnchor="margin" w:xAlign="right" w:y="-206"/>
        <w:tabs>
          <w:tab w:val="left" w:pos="5245"/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>постановлением администрации городского округа Кинель Самарской области</w:t>
      </w:r>
    </w:p>
    <w:p w14:paraId="2E86460F" w14:textId="7431B387"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</w:t>
      </w:r>
      <w:r w:rsidR="0023155D">
        <w:rPr>
          <w:sz w:val="28"/>
        </w:rPr>
        <w:t>6</w:t>
      </w:r>
      <w:r w:rsidR="00F728DC">
        <w:rPr>
          <w:sz w:val="28"/>
        </w:rPr>
        <w:t xml:space="preserve"> </w:t>
      </w:r>
      <w:r>
        <w:rPr>
          <w:sz w:val="28"/>
        </w:rPr>
        <w:t>г. № ____</w:t>
      </w:r>
    </w:p>
    <w:bookmarkEnd w:id="0"/>
    <w:p w14:paraId="703A777A" w14:textId="77777777"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14:paraId="0E066ED9" w14:textId="77777777" w:rsidR="00497FBF" w:rsidRDefault="00891A90" w:rsidP="00FD4681">
      <w:pPr>
        <w:widowControl w:val="0"/>
        <w:autoSpaceDE w:val="0"/>
        <w:ind w:firstLine="851"/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="00ED79A5">
        <w:rPr>
          <w:b/>
          <w:sz w:val="28"/>
          <w:szCs w:val="28"/>
        </w:rPr>
        <w:t xml:space="preserve">дминистративный регламент предоставления муниципальной услуги </w:t>
      </w:r>
      <w:r w:rsidR="006A157C" w:rsidRPr="006A157C">
        <w:rPr>
          <w:b/>
          <w:sz w:val="28"/>
          <w:szCs w:val="28"/>
        </w:rPr>
        <w:t>«Предоставление в собственность жилых помещений, относящихся к муниципальному жилищному фонду»</w:t>
      </w:r>
    </w:p>
    <w:p w14:paraId="27D7211F" w14:textId="77777777" w:rsidR="00497FBF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14:paraId="031E7523" w14:textId="77777777" w:rsidR="00E22A22" w:rsidRP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 xml:space="preserve">Общие положения </w:t>
      </w:r>
    </w:p>
    <w:p w14:paraId="42806F25" w14:textId="77777777" w:rsidR="0059128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14:paraId="5434B775" w14:textId="77777777" w:rsidR="00591287" w:rsidRDefault="00591287" w:rsidP="00591287">
      <w:pPr>
        <w:pStyle w:val="ConsPlusNormal0"/>
        <w:ind w:left="357"/>
        <w:contextualSpacing/>
        <w:jc w:val="center"/>
      </w:pPr>
      <w:r>
        <w:t>П</w:t>
      </w:r>
      <w:r w:rsidRPr="0029760E">
        <w:t>редмет регулирования административного регламента</w:t>
      </w:r>
    </w:p>
    <w:p w14:paraId="056EEC42" w14:textId="77777777" w:rsidR="00591287" w:rsidRDefault="00591287" w:rsidP="00591287">
      <w:pPr>
        <w:pStyle w:val="ConsPlusNormal0"/>
        <w:ind w:left="357"/>
        <w:contextualSpacing/>
        <w:jc w:val="center"/>
      </w:pPr>
    </w:p>
    <w:p w14:paraId="0B6A50E9" w14:textId="77777777"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Административный регламент предоставления муниципальной услуги </w:t>
      </w:r>
      <w:r w:rsidR="006A157C" w:rsidRPr="008407CC">
        <w:t>«</w:t>
      </w:r>
      <w:r w:rsidR="006A157C" w:rsidRPr="00ED79A5">
        <w:t>П</w:t>
      </w:r>
      <w:r w:rsidR="006A157C">
        <w:t>редоставление в собственность жилых помещений, относящихся к муниципальному жилищному фонду</w:t>
      </w:r>
      <w:r w:rsidR="006A157C" w:rsidRPr="008407CC">
        <w:t>»</w:t>
      </w:r>
      <w:r w:rsidR="006A157C">
        <w:t xml:space="preserve"> </w:t>
      </w:r>
      <w:r w:rsidRPr="007F3E59">
        <w:rPr>
          <w:color w:val="000000" w:themeColor="text1"/>
        </w:rPr>
        <w:t>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</w:p>
    <w:p w14:paraId="08AE9F37" w14:textId="77777777" w:rsidR="00591287" w:rsidRDefault="00591287" w:rsidP="00591287">
      <w:pPr>
        <w:pStyle w:val="ConsPlusNormal0"/>
        <w:ind w:left="357"/>
        <w:contextualSpacing/>
        <w:jc w:val="center"/>
      </w:pPr>
    </w:p>
    <w:p w14:paraId="2E1EA6AC" w14:textId="77777777" w:rsidR="00591287" w:rsidRDefault="00591287" w:rsidP="00591287">
      <w:pPr>
        <w:pStyle w:val="ConsPlusNormal0"/>
        <w:ind w:left="357"/>
        <w:contextualSpacing/>
        <w:jc w:val="center"/>
      </w:pPr>
      <w:r>
        <w:t>К</w:t>
      </w:r>
      <w:r w:rsidRPr="0029760E">
        <w:t>руг заявителей</w:t>
      </w:r>
    </w:p>
    <w:p w14:paraId="68ECD5F8" w14:textId="77777777" w:rsidR="0047204A" w:rsidRDefault="0047204A" w:rsidP="00591287">
      <w:pPr>
        <w:pStyle w:val="ConsPlusNormal0"/>
        <w:ind w:left="357"/>
        <w:contextualSpacing/>
        <w:jc w:val="center"/>
      </w:pPr>
    </w:p>
    <w:p w14:paraId="60D981DA" w14:textId="77777777"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>2. Заявителями при предоставлении муниципальной услуги являются</w:t>
      </w:r>
      <w:r w:rsidR="006A157C">
        <w:rPr>
          <w:color w:val="000000" w:themeColor="text1"/>
          <w:sz w:val="28"/>
          <w:szCs w:val="28"/>
        </w:rPr>
        <w:t xml:space="preserve"> </w:t>
      </w:r>
      <w:r w:rsidR="006A4448" w:rsidRPr="00C74652">
        <w:rPr>
          <w:sz w:val="28"/>
          <w:szCs w:val="28"/>
        </w:rPr>
        <w:t xml:space="preserve">граждане Российской Федерации, занимающие жилые помещения, относящиеся к муниципальному жилищному фонду, </w:t>
      </w:r>
      <w:r w:rsidR="006A4448" w:rsidRPr="00C74652">
        <w:rPr>
          <w:bCs/>
          <w:sz w:val="28"/>
          <w:szCs w:val="28"/>
        </w:rPr>
        <w:t>на условиях социального найма</w:t>
      </w:r>
      <w:r w:rsidR="006A4448" w:rsidRPr="00482D58">
        <w:rPr>
          <w:rFonts w:eastAsia="DejaVu Sans"/>
          <w:sz w:val="28"/>
          <w:szCs w:val="28"/>
        </w:rPr>
        <w:t xml:space="preserve"> </w:t>
      </w:r>
      <w:r w:rsidRPr="00482D58">
        <w:rPr>
          <w:rFonts w:eastAsia="DejaVu Sans"/>
          <w:sz w:val="28"/>
          <w:szCs w:val="28"/>
        </w:rPr>
        <w:t>(далее - Заявитель)</w:t>
      </w:r>
      <w:r w:rsidRPr="00482D58">
        <w:rPr>
          <w:color w:val="000000" w:themeColor="text1"/>
          <w:sz w:val="28"/>
          <w:szCs w:val="28"/>
        </w:rPr>
        <w:t>.</w:t>
      </w:r>
    </w:p>
    <w:p w14:paraId="13578494" w14:textId="77777777"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 xml:space="preserve">3. Представителем заявителя может выступать уполномоченное им лицо на основании документов, подтверждающих предоставление ему </w:t>
      </w:r>
      <w:r w:rsidRPr="00482D58">
        <w:rPr>
          <w:color w:val="000000" w:themeColor="text1"/>
          <w:sz w:val="28"/>
          <w:szCs w:val="28"/>
        </w:rPr>
        <w:lastRenderedPageBreak/>
        <w:t>соответствующих полномочий в порядке, установленном законодательством Российской Федерации (далее – представитель заявителя).</w:t>
      </w:r>
    </w:p>
    <w:p w14:paraId="1F85E953" w14:textId="77777777" w:rsidR="0047204A" w:rsidRDefault="0047204A" w:rsidP="00591287">
      <w:pPr>
        <w:pStyle w:val="ConsPlusNormal0"/>
        <w:ind w:left="357"/>
        <w:contextualSpacing/>
        <w:jc w:val="center"/>
      </w:pPr>
    </w:p>
    <w:p w14:paraId="6F54DA89" w14:textId="77777777" w:rsidR="0047204A" w:rsidRDefault="0047204A" w:rsidP="00591287">
      <w:pPr>
        <w:pStyle w:val="ConsPlusNormal0"/>
        <w:ind w:left="357"/>
        <w:contextualSpacing/>
        <w:jc w:val="center"/>
      </w:pPr>
      <w:r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</w:p>
    <w:p w14:paraId="25509B41" w14:textId="77777777" w:rsidR="0047204A" w:rsidRDefault="0047204A" w:rsidP="0047204A">
      <w:pPr>
        <w:pStyle w:val="ConsPlusNormal0"/>
        <w:ind w:left="357"/>
        <w:contextualSpacing/>
        <w:jc w:val="center"/>
      </w:pPr>
    </w:p>
    <w:p w14:paraId="2060CC3B" w14:textId="77777777" w:rsidR="0047204A" w:rsidRPr="00547D51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26303">
        <w:rPr>
          <w:sz w:val="28"/>
          <w:szCs w:val="28"/>
        </w:rPr>
        <w:t xml:space="preserve">3. </w:t>
      </w:r>
      <w:r w:rsidRPr="00547D51">
        <w:rPr>
          <w:sz w:val="28"/>
          <w:szCs w:val="28"/>
        </w:rPr>
        <w:t>Услуга пр</w:t>
      </w:r>
      <w:r w:rsidRPr="00F26303">
        <w:rPr>
          <w:sz w:val="28"/>
          <w:szCs w:val="28"/>
        </w:rPr>
        <w:t xml:space="preserve">едоставляется </w:t>
      </w:r>
      <w:r w:rsidRPr="00547D51">
        <w:rPr>
          <w:sz w:val="28"/>
          <w:szCs w:val="28"/>
        </w:rPr>
        <w:t>исходя из</w:t>
      </w:r>
      <w:r w:rsidRPr="00F26303">
        <w:rPr>
          <w:sz w:val="28"/>
          <w:szCs w:val="28"/>
        </w:rPr>
        <w:t xml:space="preserve"> категории (признаков) заявителя</w:t>
      </w:r>
      <w:r w:rsidRPr="00547D51">
        <w:rPr>
          <w:sz w:val="28"/>
          <w:szCs w:val="28"/>
        </w:rPr>
        <w:t>, об</w:t>
      </w:r>
      <w:r w:rsidRPr="00F26303">
        <w:rPr>
          <w:sz w:val="28"/>
          <w:szCs w:val="28"/>
        </w:rPr>
        <w:t>ратившегося за предоставлением муниципальной у</w:t>
      </w:r>
      <w:r w:rsidRPr="00547D51">
        <w:rPr>
          <w:sz w:val="28"/>
          <w:szCs w:val="28"/>
        </w:rPr>
        <w:t>слуги, а также из результата ее предоставления.</w:t>
      </w:r>
    </w:p>
    <w:p w14:paraId="3C87AF14" w14:textId="31C13296" w:rsidR="0047204A" w:rsidRPr="00F26303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B05F4C">
        <w:rPr>
          <w:sz w:val="28"/>
          <w:szCs w:val="28"/>
        </w:rPr>
        <w:t xml:space="preserve">4. Признаки заявителя определяются в результате анкетирования, </w:t>
      </w:r>
      <w:r w:rsidR="00F728DC" w:rsidRPr="00B05F4C">
        <w:rPr>
          <w:sz w:val="28"/>
          <w:szCs w:val="28"/>
        </w:rPr>
        <w:t xml:space="preserve">проводимого </w:t>
      </w:r>
      <w:r w:rsidR="00560C29" w:rsidRPr="00B05F4C">
        <w:rPr>
          <w:sz w:val="28"/>
          <w:szCs w:val="28"/>
        </w:rPr>
        <w:t>структ</w:t>
      </w:r>
      <w:r w:rsidR="00560C29" w:rsidRPr="00560C29">
        <w:rPr>
          <w:sz w:val="28"/>
          <w:szCs w:val="28"/>
        </w:rPr>
        <w:t xml:space="preserve">урным подразделением администрации городского округа Кинель Самарской области, предоставляющим муниципальную услугу (далее - профилирование) </w:t>
      </w:r>
      <w:r w:rsidRPr="00547D51">
        <w:rPr>
          <w:sz w:val="28"/>
          <w:szCs w:val="28"/>
        </w:rPr>
        <w:t>в соответствии с настоящим Административным регламентом.</w:t>
      </w:r>
      <w:r w:rsidR="006A157C">
        <w:rPr>
          <w:sz w:val="28"/>
          <w:szCs w:val="28"/>
        </w:rPr>
        <w:t xml:space="preserve"> </w:t>
      </w:r>
      <w:r w:rsidRPr="00F26303">
        <w:rPr>
          <w:sz w:val="28"/>
          <w:szCs w:val="28"/>
        </w:rPr>
        <w:t>В приложении 2 к Административному регламенту прив</w:t>
      </w:r>
      <w:r>
        <w:rPr>
          <w:sz w:val="28"/>
          <w:szCs w:val="28"/>
        </w:rPr>
        <w:t>едены</w:t>
      </w:r>
      <w:r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14:paraId="3C545C38" w14:textId="77777777"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14:paraId="0B62B4E7" w14:textId="77777777"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14:paraId="64C2AC40" w14:textId="77777777" w:rsidR="008941CC" w:rsidRDefault="008941CC" w:rsidP="008941CC">
      <w:pPr>
        <w:pStyle w:val="ConsPlusNormal0"/>
        <w:ind w:left="357"/>
        <w:contextualSpacing/>
        <w:rPr>
          <w:b/>
        </w:rPr>
      </w:pPr>
    </w:p>
    <w:p w14:paraId="1B570525" w14:textId="77777777"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14:paraId="746D1383" w14:textId="77777777" w:rsidR="008941CC" w:rsidRDefault="008941CC" w:rsidP="008941CC">
      <w:pPr>
        <w:pStyle w:val="ConsPlusNormal0"/>
        <w:ind w:left="357"/>
        <w:contextualSpacing/>
        <w:jc w:val="center"/>
      </w:pPr>
    </w:p>
    <w:p w14:paraId="179275D7" w14:textId="77777777" w:rsidR="008941CC" w:rsidRDefault="008941CC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="006A157C" w:rsidRPr="00ED79A5">
        <w:t>П</w:t>
      </w:r>
      <w:r w:rsidR="006A157C">
        <w:t>редоставление в собственность жилых помещений, относящихся к муниципальному жилищному фонду</w:t>
      </w:r>
      <w:r>
        <w:rPr>
          <w:color w:val="000000" w:themeColor="text1"/>
        </w:rPr>
        <w:t>.</w:t>
      </w:r>
    </w:p>
    <w:p w14:paraId="68BF6649" w14:textId="77777777"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14:paraId="11C3ECAB" w14:textId="77777777" w:rsidR="008941CC" w:rsidRDefault="008941CC" w:rsidP="008941CC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14:paraId="245B100C" w14:textId="77777777" w:rsidR="008941CC" w:rsidRDefault="008941CC" w:rsidP="008941CC">
      <w:pPr>
        <w:pStyle w:val="ConsPlusNormal0"/>
        <w:contextualSpacing/>
        <w:jc w:val="center"/>
      </w:pPr>
    </w:p>
    <w:p w14:paraId="5483717A" w14:textId="3B8279B2" w:rsidR="008941CC" w:rsidRDefault="008941CC" w:rsidP="001E0929">
      <w:pPr>
        <w:pStyle w:val="ConsPlusNormal0"/>
        <w:spacing w:line="360" w:lineRule="auto"/>
        <w:ind w:firstLine="709"/>
        <w:contextualSpacing/>
        <w:jc w:val="both"/>
      </w:pPr>
      <w:r>
        <w:t xml:space="preserve">6. </w:t>
      </w:r>
      <w:r w:rsidRPr="00BD33B9">
        <w:t xml:space="preserve">Муниципальная услуга предоставляется </w:t>
      </w:r>
      <w:r w:rsidR="00D84B57">
        <w:t>а</w:t>
      </w:r>
      <w:r w:rsidRPr="00BD33B9">
        <w:t>дминистрацией городского округа Кинель Самарской области (далее – Администрация)</w:t>
      </w:r>
      <w:r>
        <w:t xml:space="preserve"> в лице </w:t>
      </w:r>
      <w:r w:rsidR="006A157C">
        <w:t>комитет</w:t>
      </w:r>
      <w:r w:rsidR="00D84B57">
        <w:t>а</w:t>
      </w:r>
      <w:r w:rsidR="006A157C">
        <w:t xml:space="preserve"> по управлению муниципальным имуществом городского округа Кинель Самарской области </w:t>
      </w:r>
      <w:r w:rsidRPr="007A4D6E">
        <w:t>(</w:t>
      </w:r>
      <w:r>
        <w:t xml:space="preserve">далее - </w:t>
      </w:r>
      <w:r w:rsidRPr="007A4D6E">
        <w:t>Уполномоченный орган)</w:t>
      </w:r>
      <w:r>
        <w:t>.</w:t>
      </w:r>
    </w:p>
    <w:p w14:paraId="3157A5D3" w14:textId="67819C3B" w:rsidR="008941CC" w:rsidRPr="00033776" w:rsidRDefault="00560C29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941CC">
        <w:rPr>
          <w:color w:val="000000" w:themeColor="text1"/>
        </w:rPr>
        <w:t xml:space="preserve">. </w:t>
      </w:r>
      <w:r w:rsidR="008941CC" w:rsidRPr="00033776">
        <w:rPr>
          <w:color w:val="000000" w:themeColor="text1"/>
        </w:rPr>
        <w:t>При предоставлении муниципальной услуги осуществляется взаимодействие с:</w:t>
      </w:r>
    </w:p>
    <w:p w14:paraId="0A815317" w14:textId="4D4F177D" w:rsidR="00B77EE7" w:rsidRPr="0060633C" w:rsidRDefault="00B77EE7" w:rsidP="00B77EE7">
      <w:pPr>
        <w:pStyle w:val="ConsPlusNormal0"/>
        <w:spacing w:line="360" w:lineRule="auto"/>
        <w:ind w:firstLine="540"/>
        <w:jc w:val="both"/>
        <w:outlineLvl w:val="1"/>
        <w:rPr>
          <w:color w:val="000000" w:themeColor="text1"/>
        </w:rPr>
      </w:pPr>
      <w:r w:rsidRPr="00AD1360">
        <w:rPr>
          <w:color w:val="000000"/>
        </w:rPr>
        <w:lastRenderedPageBreak/>
        <w:t>Управление</w:t>
      </w:r>
      <w:r w:rsidR="0060633C">
        <w:rPr>
          <w:color w:val="000000"/>
        </w:rPr>
        <w:t>м</w:t>
      </w:r>
      <w:r w:rsidRPr="00AD1360">
        <w:rPr>
          <w:color w:val="000000"/>
        </w:rPr>
        <w:t xml:space="preserve"> Федеральной службы государственной регистрации, кадастра и </w:t>
      </w:r>
      <w:r w:rsidR="00427AD9">
        <w:rPr>
          <w:color w:val="000000"/>
        </w:rPr>
        <w:t xml:space="preserve">картографии </w:t>
      </w:r>
      <w:r w:rsidRPr="00AD1360">
        <w:rPr>
          <w:color w:val="000000"/>
        </w:rPr>
        <w:t xml:space="preserve"> </w:t>
      </w:r>
      <w:r w:rsidR="007F0474">
        <w:rPr>
          <w:color w:val="000000" w:themeColor="text1"/>
        </w:rPr>
        <w:t xml:space="preserve"> </w:t>
      </w:r>
      <w:r w:rsidR="007F0474" w:rsidRPr="0060633C">
        <w:rPr>
          <w:color w:val="000000" w:themeColor="text1"/>
        </w:rPr>
        <w:t>в части предоставления сведений из Едино</w:t>
      </w:r>
      <w:r w:rsidR="00427AD9">
        <w:rPr>
          <w:color w:val="000000" w:themeColor="text1"/>
        </w:rPr>
        <w:t>го государственного реестра о правах отдельного лица на имевшиеся (имеющиеся) у него об</w:t>
      </w:r>
      <w:r w:rsidR="00FC6034">
        <w:rPr>
          <w:color w:val="000000" w:themeColor="text1"/>
        </w:rPr>
        <w:t>ъ</w:t>
      </w:r>
      <w:r w:rsidR="00427AD9">
        <w:rPr>
          <w:color w:val="000000" w:themeColor="text1"/>
        </w:rPr>
        <w:t>екты недвижимости; сведений об основных характеристиках и зарегистрированных правах на об</w:t>
      </w:r>
      <w:r w:rsidR="00FC6034">
        <w:rPr>
          <w:color w:val="000000" w:themeColor="text1"/>
        </w:rPr>
        <w:t>ъ</w:t>
      </w:r>
      <w:r w:rsidR="00427AD9">
        <w:rPr>
          <w:color w:val="000000" w:themeColor="text1"/>
        </w:rPr>
        <w:t>ект недвижимости</w:t>
      </w:r>
      <w:r w:rsidRPr="0060633C">
        <w:rPr>
          <w:color w:val="000000" w:themeColor="text1"/>
        </w:rPr>
        <w:t>;</w:t>
      </w:r>
      <w:r w:rsidR="00682F1D">
        <w:rPr>
          <w:color w:val="000000" w:themeColor="text1"/>
        </w:rPr>
        <w:t xml:space="preserve"> </w:t>
      </w:r>
      <w:r w:rsidR="00682F1D" w:rsidRPr="00FC6034">
        <w:rPr>
          <w:color w:val="000000" w:themeColor="text1"/>
        </w:rPr>
        <w:t>сведения в</w:t>
      </w:r>
      <w:r w:rsidR="00FC6034">
        <w:rPr>
          <w:color w:val="000000" w:themeColor="text1"/>
        </w:rPr>
        <w:t xml:space="preserve"> </w:t>
      </w:r>
      <w:r w:rsidR="00682F1D" w:rsidRPr="00FC6034">
        <w:rPr>
          <w:color w:val="000000" w:themeColor="text1"/>
        </w:rPr>
        <w:t>в</w:t>
      </w:r>
      <w:r w:rsidR="00FC6034" w:rsidRPr="00FC6034">
        <w:rPr>
          <w:color w:val="000000" w:themeColor="text1"/>
        </w:rPr>
        <w:t>и</w:t>
      </w:r>
      <w:r w:rsidR="00682F1D" w:rsidRPr="00FC6034">
        <w:rPr>
          <w:color w:val="000000" w:themeColor="text1"/>
        </w:rPr>
        <w:t>де кадастрового план</w:t>
      </w:r>
      <w:r w:rsidR="00FC6034" w:rsidRPr="00FC6034">
        <w:rPr>
          <w:color w:val="000000" w:themeColor="text1"/>
        </w:rPr>
        <w:t>а</w:t>
      </w:r>
      <w:r w:rsidR="00682F1D" w:rsidRPr="00FC6034">
        <w:rPr>
          <w:color w:val="000000" w:themeColor="text1"/>
        </w:rPr>
        <w:t xml:space="preserve"> об</w:t>
      </w:r>
      <w:r w:rsidR="00FC6034" w:rsidRPr="00FC6034">
        <w:rPr>
          <w:color w:val="000000" w:themeColor="text1"/>
        </w:rPr>
        <w:t>ъ</w:t>
      </w:r>
      <w:r w:rsidR="00682F1D" w:rsidRPr="00FC6034">
        <w:rPr>
          <w:color w:val="000000" w:themeColor="text1"/>
        </w:rPr>
        <w:t>екта.</w:t>
      </w:r>
    </w:p>
    <w:p w14:paraId="5ABFB02C" w14:textId="77777777" w:rsidR="00B05F4C" w:rsidRDefault="00427AD9" w:rsidP="00B77EE7">
      <w:pPr>
        <w:pStyle w:val="ConsPlusNormal0"/>
        <w:spacing w:line="360" w:lineRule="auto"/>
        <w:ind w:firstLine="540"/>
        <w:jc w:val="both"/>
        <w:outlineLvl w:val="1"/>
        <w:rPr>
          <w:color w:val="000000" w:themeColor="text1"/>
        </w:rPr>
      </w:pPr>
      <w:r>
        <w:rPr>
          <w:color w:val="000000" w:themeColor="text1"/>
        </w:rPr>
        <w:t xml:space="preserve">Министерством внутренних дел Российской Федерации </w:t>
      </w:r>
      <w:r w:rsidR="00B77EE7" w:rsidRPr="00AD1360">
        <w:rPr>
          <w:color w:val="000000" w:themeColor="text1"/>
        </w:rPr>
        <w:t xml:space="preserve"> </w:t>
      </w:r>
      <w:r w:rsidR="007F0474" w:rsidRPr="0060633C">
        <w:rPr>
          <w:color w:val="000000" w:themeColor="text1"/>
        </w:rPr>
        <w:t>в части</w:t>
      </w:r>
      <w:r w:rsidR="007F0474">
        <w:rPr>
          <w:color w:val="000000" w:themeColor="text1"/>
        </w:rPr>
        <w:t xml:space="preserve"> </w:t>
      </w:r>
      <w:r w:rsidR="00B77EE7" w:rsidRPr="00AD1360">
        <w:rPr>
          <w:color w:val="000000" w:themeColor="text1"/>
        </w:rPr>
        <w:t>предоставлени</w:t>
      </w:r>
      <w:r w:rsidR="0060633C">
        <w:rPr>
          <w:color w:val="000000" w:themeColor="text1"/>
        </w:rPr>
        <w:t>я</w:t>
      </w:r>
      <w:r>
        <w:rPr>
          <w:color w:val="000000" w:themeColor="text1"/>
        </w:rPr>
        <w:t xml:space="preserve"> сведений:</w:t>
      </w:r>
    </w:p>
    <w:p w14:paraId="6B95D4C0" w14:textId="77777777" w:rsidR="00B05F4C" w:rsidRDefault="00427AD9" w:rsidP="00B77EE7">
      <w:pPr>
        <w:pStyle w:val="ConsPlusNormal0"/>
        <w:spacing w:line="360" w:lineRule="auto"/>
        <w:ind w:firstLine="540"/>
        <w:jc w:val="both"/>
        <w:outlineLvl w:val="1"/>
        <w:rPr>
          <w:color w:val="000000" w:themeColor="text1"/>
        </w:rPr>
      </w:pPr>
      <w:r>
        <w:rPr>
          <w:color w:val="000000" w:themeColor="text1"/>
        </w:rPr>
        <w:t>1)</w:t>
      </w:r>
      <w:r w:rsidRPr="00427AD9">
        <w:t xml:space="preserve"> </w:t>
      </w:r>
      <w:r>
        <w:rPr>
          <w:color w:val="000000" w:themeColor="text1"/>
        </w:rPr>
        <w:t>предоставления</w:t>
      </w:r>
      <w:r w:rsidRPr="00427AD9">
        <w:rPr>
          <w:color w:val="000000" w:themeColor="text1"/>
        </w:rPr>
        <w:t xml:space="preserve"> регистрационного досье о регистрации граждан (полное); </w:t>
      </w:r>
    </w:p>
    <w:p w14:paraId="6C568352" w14:textId="77777777" w:rsidR="00B05F4C" w:rsidRDefault="00427AD9" w:rsidP="00B77EE7">
      <w:pPr>
        <w:pStyle w:val="ConsPlusNormal0"/>
        <w:spacing w:line="360" w:lineRule="auto"/>
        <w:ind w:firstLine="540"/>
        <w:jc w:val="both"/>
        <w:outlineLvl w:val="1"/>
        <w:rPr>
          <w:color w:val="000000" w:themeColor="text1"/>
        </w:rPr>
      </w:pPr>
      <w:r w:rsidRPr="00427AD9">
        <w:rPr>
          <w:color w:val="000000" w:themeColor="text1"/>
        </w:rPr>
        <w:t>2) выгрузка сведений о лицах, проживающих совместно с заявителем по запросам заинтер</w:t>
      </w:r>
      <w:r>
        <w:rPr>
          <w:color w:val="000000" w:themeColor="text1"/>
        </w:rPr>
        <w:t>ес</w:t>
      </w:r>
      <w:r w:rsidRPr="00427AD9">
        <w:rPr>
          <w:color w:val="000000" w:themeColor="text1"/>
        </w:rPr>
        <w:t>ованных органов местного самоуправления</w:t>
      </w:r>
      <w:r>
        <w:rPr>
          <w:color w:val="000000" w:themeColor="text1"/>
        </w:rPr>
        <w:t>;</w:t>
      </w:r>
      <w:r w:rsidR="00667021">
        <w:rPr>
          <w:color w:val="000000" w:themeColor="text1"/>
        </w:rPr>
        <w:t xml:space="preserve"> </w:t>
      </w:r>
    </w:p>
    <w:p w14:paraId="47D93D29" w14:textId="77777777" w:rsidR="00B05F4C" w:rsidRDefault="00667021" w:rsidP="00B05F4C">
      <w:pPr>
        <w:pStyle w:val="ConsPlusNormal0"/>
        <w:spacing w:line="360" w:lineRule="auto"/>
        <w:ind w:firstLine="540"/>
        <w:jc w:val="both"/>
        <w:outlineLvl w:val="1"/>
        <w:rPr>
          <w:color w:val="000000" w:themeColor="text1"/>
        </w:rPr>
      </w:pPr>
      <w:r>
        <w:rPr>
          <w:color w:val="000000" w:themeColor="text1"/>
        </w:rPr>
        <w:t>3) регистрация по месту жительства.</w:t>
      </w:r>
    </w:p>
    <w:p w14:paraId="25D70E70" w14:textId="740C3990" w:rsidR="000A2DF5" w:rsidRDefault="00427AD9" w:rsidP="00B05F4C">
      <w:pPr>
        <w:pStyle w:val="ConsPlusNormal0"/>
        <w:spacing w:line="360" w:lineRule="auto"/>
        <w:ind w:firstLine="540"/>
        <w:jc w:val="both"/>
        <w:outlineLvl w:val="1"/>
        <w:rPr>
          <w:color w:val="000000" w:themeColor="text1"/>
        </w:rPr>
      </w:pPr>
      <w:r>
        <w:rPr>
          <w:color w:val="000000" w:themeColor="text1"/>
        </w:rPr>
        <w:t xml:space="preserve">Федеральной налоговой службой  </w:t>
      </w:r>
      <w:r w:rsidR="00B77EE7" w:rsidRPr="00AD1360">
        <w:rPr>
          <w:color w:val="000000" w:themeColor="text1"/>
        </w:rPr>
        <w:t xml:space="preserve"> </w:t>
      </w:r>
      <w:r w:rsidR="007F0474" w:rsidRPr="0060633C">
        <w:rPr>
          <w:color w:val="000000" w:themeColor="text1"/>
        </w:rPr>
        <w:t>в части</w:t>
      </w:r>
      <w:r w:rsidR="007F0474">
        <w:rPr>
          <w:color w:val="FF0000"/>
        </w:rPr>
        <w:t xml:space="preserve"> </w:t>
      </w:r>
      <w:r w:rsidR="00B77EE7" w:rsidRPr="00AD1360">
        <w:rPr>
          <w:color w:val="000000" w:themeColor="text1"/>
        </w:rPr>
        <w:t>предоставлени</w:t>
      </w:r>
      <w:r w:rsidR="0060633C">
        <w:rPr>
          <w:color w:val="000000" w:themeColor="text1"/>
        </w:rPr>
        <w:t>я</w:t>
      </w:r>
      <w:r w:rsidR="00B77EE7" w:rsidRPr="00AD1360">
        <w:rPr>
          <w:color w:val="000000" w:themeColor="text1"/>
        </w:rPr>
        <w:t xml:space="preserve"> </w:t>
      </w:r>
      <w:r w:rsidR="00667021">
        <w:rPr>
          <w:color w:val="000000" w:themeColor="text1"/>
        </w:rPr>
        <w:t xml:space="preserve">сведений из ЕГР ЗАГС </w:t>
      </w:r>
      <w:r>
        <w:rPr>
          <w:color w:val="000000" w:themeColor="text1"/>
        </w:rPr>
        <w:t xml:space="preserve"> о заключении брака;</w:t>
      </w:r>
      <w:r w:rsidR="00667021">
        <w:rPr>
          <w:color w:val="000000" w:themeColor="text1"/>
        </w:rPr>
        <w:t xml:space="preserve"> </w:t>
      </w:r>
      <w:r>
        <w:rPr>
          <w:color w:val="000000" w:themeColor="text1"/>
        </w:rPr>
        <w:t>о рождении</w:t>
      </w:r>
      <w:r w:rsidR="0060633C">
        <w:rPr>
          <w:color w:val="000000" w:themeColor="text1"/>
        </w:rPr>
        <w:t>.</w:t>
      </w:r>
    </w:p>
    <w:p w14:paraId="4651954F" w14:textId="77777777" w:rsidR="00B77EE7" w:rsidRPr="00337036" w:rsidRDefault="00B77EE7" w:rsidP="00B77EE7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</w:p>
    <w:p w14:paraId="42D9E180" w14:textId="77777777" w:rsidR="001E0929" w:rsidRDefault="001E0929" w:rsidP="001E0929">
      <w:pPr>
        <w:pStyle w:val="ConsPlusNormal0"/>
        <w:spacing w:before="200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14:paraId="3BACB142" w14:textId="77777777" w:rsidR="001E0929" w:rsidRDefault="001E0929" w:rsidP="001E0929">
      <w:pPr>
        <w:pStyle w:val="ConsPlusNormal0"/>
        <w:spacing w:before="200"/>
        <w:contextualSpacing/>
        <w:jc w:val="center"/>
      </w:pPr>
    </w:p>
    <w:p w14:paraId="6B190EEF" w14:textId="3CBAA7AD" w:rsidR="00B77EE7" w:rsidRDefault="00A17790" w:rsidP="00B77EE7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8</w:t>
      </w:r>
      <w:r w:rsidR="001E0929" w:rsidRPr="00033776">
        <w:rPr>
          <w:color w:val="000000" w:themeColor="text1"/>
        </w:rPr>
        <w:t xml:space="preserve">. </w:t>
      </w:r>
      <w:r w:rsidR="001E0929" w:rsidRPr="00333C10">
        <w:t>Результатами предоставления муниципальной услуги являются:</w:t>
      </w:r>
    </w:p>
    <w:p w14:paraId="3B5EDE7C" w14:textId="54097AB9" w:rsidR="00B77EE7" w:rsidRDefault="001E0929" w:rsidP="00B00CF5">
      <w:pPr>
        <w:pStyle w:val="ConsPlusNormal0"/>
        <w:spacing w:line="360" w:lineRule="auto"/>
        <w:ind w:firstLine="709"/>
        <w:contextualSpacing/>
        <w:jc w:val="both"/>
      </w:pPr>
      <w:r w:rsidRPr="00987865">
        <w:t xml:space="preserve">1) </w:t>
      </w:r>
      <w:r w:rsidR="00D84B57">
        <w:t xml:space="preserve">решение </w:t>
      </w:r>
      <w:r w:rsidR="00B77EE7" w:rsidRPr="00AD1360">
        <w:t>о предоставлении в собственность жилого помещения и заключение с заявителем (заявителями) договора передачи в собственность жилого помещения</w:t>
      </w:r>
      <w:r w:rsidR="00C46974">
        <w:t>.</w:t>
      </w:r>
      <w:r w:rsidR="00C46974" w:rsidRPr="00C46974">
        <w:t xml:space="preserve"> 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</w:t>
      </w:r>
      <w:r w:rsidR="00B00CF5" w:rsidRPr="00B00CF5">
        <w:t>является постановление Администрации</w:t>
      </w:r>
      <w:r w:rsidR="00B00CF5">
        <w:t>. Формой предоставления рез</w:t>
      </w:r>
      <w:r w:rsidR="00667021">
        <w:t xml:space="preserve">ультата муниципальной услуги  является </w:t>
      </w:r>
      <w:r w:rsidR="00B00CF5">
        <w:t xml:space="preserve"> договор </w:t>
      </w:r>
      <w:r w:rsidR="00B00CF5" w:rsidRPr="00B00CF5">
        <w:t>передачи в собственность жилого помещения</w:t>
      </w:r>
      <w:r w:rsidR="00B77EE7" w:rsidRPr="00AD1360">
        <w:t>;</w:t>
      </w:r>
    </w:p>
    <w:p w14:paraId="418A1808" w14:textId="29732C33" w:rsidR="00B77EE7" w:rsidRPr="00984C2B" w:rsidRDefault="00B77EE7" w:rsidP="00984C2B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t xml:space="preserve">2) </w:t>
      </w:r>
      <w:r w:rsidR="00D84B57">
        <w:t xml:space="preserve">решение </w:t>
      </w:r>
      <w:r w:rsidRPr="00AD1360">
        <w:t>об отказе в предоставлении в собственность жилого помещения.</w:t>
      </w:r>
      <w:r w:rsidR="00AB0248" w:rsidRPr="00AB0248">
        <w:t xml:space="preserve"> </w:t>
      </w:r>
      <w:r w:rsidR="00AB0248" w:rsidRPr="00984C2B">
        <w:rPr>
          <w:color w:val="000000" w:themeColor="text1"/>
        </w:rPr>
        <w:t>Документом, содержащим решение о</w:t>
      </w:r>
      <w:r w:rsidR="00915EAE" w:rsidRPr="00984C2B">
        <w:rPr>
          <w:color w:val="000000" w:themeColor="text1"/>
        </w:rPr>
        <w:t>б отказе в п</w:t>
      </w:r>
      <w:r w:rsidR="00AB0248" w:rsidRPr="00984C2B">
        <w:rPr>
          <w:color w:val="000000" w:themeColor="text1"/>
        </w:rPr>
        <w:t xml:space="preserve">редоставлении муниципальной услуги, </w:t>
      </w:r>
      <w:r w:rsidR="00984C2B" w:rsidRPr="00984C2B">
        <w:rPr>
          <w:color w:val="000000" w:themeColor="text1"/>
        </w:rPr>
        <w:t>является постановление Администрации.</w:t>
      </w:r>
    </w:p>
    <w:p w14:paraId="69C8D4B4" w14:textId="6182518A" w:rsidR="00E82E53" w:rsidRPr="00BD33B9" w:rsidRDefault="00A17790" w:rsidP="00E82E53">
      <w:pPr>
        <w:pStyle w:val="ConsPlusNormal0"/>
        <w:spacing w:line="360" w:lineRule="auto"/>
        <w:ind w:firstLine="709"/>
        <w:contextualSpacing/>
        <w:jc w:val="both"/>
      </w:pPr>
      <w:r>
        <w:lastRenderedPageBreak/>
        <w:t>9</w:t>
      </w:r>
      <w:r w:rsidR="00E82E53">
        <w:t xml:space="preserve">. </w:t>
      </w:r>
      <w:r w:rsidR="00E82E53" w:rsidRPr="00BD33B9">
        <w:t>Формирование реестровой записи в качестве результата предоставления муниципальной услуги не предусмотрено.</w:t>
      </w:r>
    </w:p>
    <w:p w14:paraId="5974CB82" w14:textId="77777777" w:rsidR="00485A79" w:rsidRDefault="00485A79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5A79">
        <w:rPr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в федеральной государственной информационной системе «Единый портал государственных и муниципальных услуг (функций)» (https://www.gosuslugi.ru/) (далее - ЕПГУ) и 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 РГПУ).</w:t>
      </w:r>
    </w:p>
    <w:p w14:paraId="40701C8C" w14:textId="286599A4" w:rsidR="00AB0248" w:rsidRPr="00B00CF5" w:rsidRDefault="00E82E53" w:rsidP="00292DCF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82E53">
        <w:rPr>
          <w:sz w:val="28"/>
          <w:szCs w:val="28"/>
        </w:rPr>
        <w:t>1</w:t>
      </w:r>
      <w:r w:rsidR="00A17790">
        <w:rPr>
          <w:sz w:val="28"/>
          <w:szCs w:val="28"/>
        </w:rPr>
        <w:t>0</w:t>
      </w:r>
      <w:r w:rsidRPr="00E82E53">
        <w:rPr>
          <w:sz w:val="28"/>
          <w:szCs w:val="28"/>
        </w:rPr>
        <w:t>.</w:t>
      </w:r>
      <w:r w:rsidR="00B77EE7">
        <w:rPr>
          <w:sz w:val="28"/>
          <w:szCs w:val="28"/>
        </w:rP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2DCF">
        <w:rPr>
          <w:sz w:val="28"/>
          <w:szCs w:val="28"/>
        </w:rPr>
        <w:t>услуги</w:t>
      </w:r>
      <w:r w:rsidR="00AB0248" w:rsidRPr="00B00CF5">
        <w:rPr>
          <w:color w:val="000000" w:themeColor="text1"/>
          <w:sz w:val="28"/>
          <w:szCs w:val="28"/>
        </w:rPr>
        <w:t>:</w:t>
      </w:r>
    </w:p>
    <w:p w14:paraId="00DE1C3E" w14:textId="323BEDAF" w:rsidR="00675866" w:rsidRDefault="00292DCF" w:rsidP="00292DC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92DCF">
        <w:rPr>
          <w:sz w:val="28"/>
          <w:szCs w:val="28"/>
        </w:rPr>
        <w:t>при личном посещении Уполномоченного органа</w:t>
      </w:r>
      <w:r w:rsidR="00675866">
        <w:rPr>
          <w:sz w:val="28"/>
          <w:szCs w:val="28"/>
        </w:rPr>
        <w:t>,</w:t>
      </w:r>
    </w:p>
    <w:p w14:paraId="1CBA0686" w14:textId="327449B2" w:rsidR="00407692" w:rsidRPr="00292DCF" w:rsidRDefault="00292DCF" w:rsidP="00292DC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92DCF">
        <w:rPr>
          <w:sz w:val="28"/>
          <w:szCs w:val="28"/>
        </w:rPr>
        <w:t>в многофункциональном центре предоставления государственных и муниципальных услуг (далее – МФЦ)</w:t>
      </w:r>
      <w:r w:rsidR="00407692" w:rsidRPr="00292DCF">
        <w:rPr>
          <w:sz w:val="28"/>
          <w:szCs w:val="28"/>
        </w:rPr>
        <w:t>.</w:t>
      </w:r>
    </w:p>
    <w:p w14:paraId="2798F93B" w14:textId="77777777"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14:paraId="329E08E7" w14:textId="77777777"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14:paraId="73C84FCB" w14:textId="77777777" w:rsidR="001E31BD" w:rsidRDefault="001E31BD" w:rsidP="001E31BD">
      <w:pPr>
        <w:pStyle w:val="ConsPlusNormal0"/>
        <w:contextualSpacing/>
        <w:jc w:val="center"/>
      </w:pPr>
    </w:p>
    <w:p w14:paraId="66AA22B1" w14:textId="34371254" w:rsidR="001E31BD" w:rsidRDefault="001E31BD" w:rsidP="001E31BD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00CF5">
        <w:rPr>
          <w:color w:val="000000" w:themeColor="text1"/>
        </w:rPr>
        <w:t>1</w:t>
      </w:r>
      <w:r w:rsidRPr="00033776">
        <w:rPr>
          <w:color w:val="000000" w:themeColor="text1"/>
        </w:rPr>
        <w:t xml:space="preserve">. Срок предоставления муниципальной услуги составляет не более </w:t>
      </w:r>
      <w:r w:rsidR="00B77EE7">
        <w:rPr>
          <w:color w:val="000000" w:themeColor="text1"/>
        </w:rPr>
        <w:t>27</w:t>
      </w:r>
      <w:r w:rsidRPr="00033776">
        <w:rPr>
          <w:color w:val="000000" w:themeColor="text1"/>
        </w:rPr>
        <w:t xml:space="preserve"> календарных</w:t>
      </w:r>
      <w:r>
        <w:rPr>
          <w:color w:val="000000" w:themeColor="text1"/>
        </w:rPr>
        <w:t xml:space="preserve"> дней со дня получения Уполномоченным органом запроса </w:t>
      </w:r>
      <w:r w:rsidRPr="00033776">
        <w:rPr>
          <w:color w:val="000000" w:themeColor="text1"/>
        </w:rPr>
        <w:t>о предоставлении муниципальной услуги.</w:t>
      </w:r>
    </w:p>
    <w:p w14:paraId="2801DB8F" w14:textId="77777777"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14:paraId="6A50CF12" w14:textId="77777777" w:rsidR="001E31BD" w:rsidRDefault="001E31BD" w:rsidP="00E82E53">
      <w:pPr>
        <w:pStyle w:val="ConsPlusNormal0"/>
        <w:contextualSpacing/>
        <w:jc w:val="center"/>
      </w:pPr>
      <w:r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14:paraId="3924C260" w14:textId="77777777" w:rsidR="001E31BD" w:rsidRDefault="001E31BD" w:rsidP="001E31BD">
      <w:pPr>
        <w:pStyle w:val="ConsPlusNormal0"/>
        <w:contextualSpacing/>
        <w:jc w:val="center"/>
      </w:pPr>
    </w:p>
    <w:p w14:paraId="5241B8BC" w14:textId="50B2D8E4"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00CF5">
        <w:rPr>
          <w:color w:val="000000" w:themeColor="text1"/>
        </w:rPr>
        <w:t>2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14:paraId="3E58F8A9" w14:textId="77777777"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14:paraId="7648489A" w14:textId="77777777"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14:paraId="4E163AA6" w14:textId="77777777" w:rsidR="001E31BD" w:rsidRDefault="001E31BD" w:rsidP="001E31BD">
      <w:pPr>
        <w:pStyle w:val="ConsPlusNormal0"/>
        <w:contextualSpacing/>
        <w:jc w:val="center"/>
      </w:pPr>
    </w:p>
    <w:p w14:paraId="45D4D223" w14:textId="068DBD14"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00CF5">
        <w:rPr>
          <w:color w:val="000000" w:themeColor="text1"/>
        </w:rPr>
        <w:t>3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14:paraId="108E6EC5" w14:textId="77777777"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14:paraId="433C3E2E" w14:textId="77777777"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14:paraId="792A308A" w14:textId="77777777" w:rsidR="001E31BD" w:rsidRDefault="001E31BD" w:rsidP="001E31BD">
      <w:pPr>
        <w:pStyle w:val="ConsPlusNormal0"/>
        <w:contextualSpacing/>
        <w:jc w:val="center"/>
      </w:pPr>
    </w:p>
    <w:p w14:paraId="6295296C" w14:textId="1007661D" w:rsidR="001E31BD" w:rsidRDefault="001E31BD" w:rsidP="009B4274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B00CF5">
        <w:rPr>
          <w:color w:val="000000" w:themeColor="text1"/>
        </w:rPr>
        <w:t>4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в </w:t>
      </w:r>
      <w:r>
        <w:rPr>
          <w:color w:val="000000" w:themeColor="text1"/>
        </w:rPr>
        <w:t>Уполномоченный орган на бумажном носителе на личном приеме З</w:t>
      </w:r>
      <w:r w:rsidRPr="00033776">
        <w:rPr>
          <w:color w:val="000000" w:themeColor="text1"/>
        </w:rPr>
        <w:t xml:space="preserve">аявителя или по почте, в электронной форме </w:t>
      </w:r>
      <w:r>
        <w:rPr>
          <w:color w:val="000000" w:themeColor="text1"/>
        </w:rPr>
        <w:t>с</w:t>
      </w:r>
      <w:r w:rsidR="00292DCF">
        <w:rPr>
          <w:color w:val="000000" w:themeColor="text1"/>
        </w:rPr>
        <w:t xml:space="preserve"> </w:t>
      </w:r>
      <w:r>
        <w:rPr>
          <w:color w:val="000000" w:themeColor="text1"/>
        </w:rPr>
        <w:t>использовани</w:t>
      </w:r>
      <w:r w:rsidR="00292DCF">
        <w:rPr>
          <w:color w:val="000000" w:themeColor="text1"/>
        </w:rPr>
        <w:t>ем</w:t>
      </w:r>
      <w:r w:rsidR="00B77EE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ЕПГУ, РПГУ </w:t>
      </w:r>
      <w:r w:rsidRPr="00033776">
        <w:rPr>
          <w:color w:val="000000" w:themeColor="text1"/>
        </w:rPr>
        <w:t xml:space="preserve">осуществляется </w:t>
      </w:r>
      <w:r>
        <w:rPr>
          <w:color w:val="000000" w:themeColor="text1"/>
        </w:rPr>
        <w:t>в день его поступления в Уполномоченный орган</w:t>
      </w:r>
      <w:r w:rsidRPr="00033776">
        <w:rPr>
          <w:color w:val="000000" w:themeColor="text1"/>
        </w:rPr>
        <w:t>.</w:t>
      </w:r>
    </w:p>
    <w:p w14:paraId="0F6307DA" w14:textId="61364F4A"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="00292DCF"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14:paraId="6530F416" w14:textId="77777777" w:rsidR="009B4274" w:rsidRDefault="009B4274" w:rsidP="001E31BD">
      <w:pPr>
        <w:pStyle w:val="ConsPlusNormal0"/>
        <w:ind w:firstLine="540"/>
        <w:contextualSpacing/>
        <w:jc w:val="both"/>
      </w:pPr>
    </w:p>
    <w:p w14:paraId="2210CB2F" w14:textId="77777777"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14:paraId="794F7FB8" w14:textId="77777777" w:rsidR="00007DF3" w:rsidRDefault="00007DF3" w:rsidP="009B4274">
      <w:pPr>
        <w:pStyle w:val="ConsPlusNormal0"/>
        <w:contextualSpacing/>
        <w:jc w:val="center"/>
      </w:pPr>
    </w:p>
    <w:p w14:paraId="79E3B824" w14:textId="1FDE62D9"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B00CF5">
        <w:rPr>
          <w:color w:val="000000" w:themeColor="text1"/>
          <w:sz w:val="28"/>
          <w:szCs w:val="28"/>
        </w:rPr>
        <w:t>5</w:t>
      </w:r>
      <w:r w:rsidRPr="00BB6B33">
        <w:rPr>
          <w:color w:val="000000" w:themeColor="text1"/>
          <w:sz w:val="28"/>
          <w:szCs w:val="28"/>
        </w:rPr>
        <w:t>.</w:t>
      </w:r>
      <w:r w:rsidR="00B77EE7">
        <w:rPr>
          <w:color w:val="000000" w:themeColor="text1"/>
          <w:sz w:val="28"/>
          <w:szCs w:val="28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14:paraId="301C387C" w14:textId="77777777"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14:paraId="45AFCD2E" w14:textId="77777777"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14:paraId="045F3947" w14:textId="77777777" w:rsidR="00007DF3" w:rsidRPr="00BD33B9" w:rsidRDefault="00007DF3" w:rsidP="008A4B52">
      <w:pPr>
        <w:pStyle w:val="ConsPlusNormal0"/>
        <w:contextualSpacing/>
        <w:jc w:val="center"/>
      </w:pPr>
    </w:p>
    <w:p w14:paraId="54250AEB" w14:textId="055A54E3"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00CF5">
        <w:rPr>
          <w:color w:val="000000" w:themeColor="text1"/>
          <w:sz w:val="28"/>
          <w:szCs w:val="28"/>
        </w:rPr>
        <w:t>6</w:t>
      </w:r>
      <w:r w:rsidRPr="00FE7294">
        <w:rPr>
          <w:color w:val="000000" w:themeColor="text1"/>
          <w:sz w:val="28"/>
          <w:szCs w:val="28"/>
        </w:rPr>
        <w:t>.</w:t>
      </w:r>
      <w:r w:rsidR="00B77EE7">
        <w:rPr>
          <w:color w:val="000000" w:themeColor="text1"/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14:paraId="2C20C711" w14:textId="77777777" w:rsidR="008A4B52" w:rsidRDefault="008A4B52" w:rsidP="008A4B52">
      <w:pPr>
        <w:contextualSpacing/>
        <w:jc w:val="center"/>
        <w:rPr>
          <w:sz w:val="28"/>
          <w:szCs w:val="28"/>
        </w:rPr>
      </w:pPr>
    </w:p>
    <w:p w14:paraId="0081AE06" w14:textId="77777777"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14:paraId="09FDBD4D" w14:textId="77777777"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14:paraId="6653F163" w14:textId="7D1D7D5F"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2" w:name="sub_1223"/>
      <w:r w:rsidRPr="00BB6B33">
        <w:rPr>
          <w:sz w:val="28"/>
          <w:szCs w:val="28"/>
        </w:rPr>
        <w:t>1</w:t>
      </w:r>
      <w:r w:rsidR="00B00CF5">
        <w:rPr>
          <w:sz w:val="28"/>
          <w:szCs w:val="28"/>
        </w:rPr>
        <w:t>7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14:paraId="3D605412" w14:textId="304FD01E" w:rsidR="009142AC" w:rsidRPr="00D41373" w:rsidRDefault="00D41373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1</w:t>
      </w:r>
      <w:r w:rsidR="00B00CF5">
        <w:rPr>
          <w:sz w:val="28"/>
          <w:szCs w:val="28"/>
        </w:rPr>
        <w:t>8</w:t>
      </w:r>
      <w:r w:rsidRPr="00D41373">
        <w:rPr>
          <w:sz w:val="28"/>
          <w:szCs w:val="28"/>
        </w:rPr>
        <w:t>. 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5366D2">
        <w:rPr>
          <w:sz w:val="28"/>
          <w:szCs w:val="28"/>
        </w:rPr>
        <w:t xml:space="preserve">х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Pr="00D41373">
        <w:rPr>
          <w:sz w:val="28"/>
          <w:szCs w:val="28"/>
        </w:rPr>
        <w:t>:</w:t>
      </w:r>
    </w:p>
    <w:p w14:paraId="33860451" w14:textId="77777777"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lastRenderedPageBreak/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</w:p>
    <w:p w14:paraId="37605FBC" w14:textId="77777777"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</w:p>
    <w:p w14:paraId="07456DA4" w14:textId="77777777" w:rsidR="00D41373" w:rsidRPr="00FD635A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</w:t>
      </w:r>
      <w:r w:rsidR="007F5A06" w:rsidRPr="00FD635A">
        <w:rPr>
          <w:sz w:val="28"/>
          <w:szCs w:val="28"/>
        </w:rPr>
        <w:t>САМВ»).</w:t>
      </w:r>
    </w:p>
    <w:p w14:paraId="0D8BE4DA" w14:textId="5D323137" w:rsidR="00D41373" w:rsidRPr="00FD635A" w:rsidRDefault="00B00CF5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D41373" w:rsidRPr="00FD635A">
        <w:rPr>
          <w:sz w:val="28"/>
          <w:szCs w:val="28"/>
        </w:rPr>
        <w:t>.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</w:t>
      </w:r>
      <w:r w:rsidR="00B77EE7" w:rsidRPr="00FD635A">
        <w:rPr>
          <w:sz w:val="28"/>
          <w:szCs w:val="28"/>
        </w:rPr>
        <w:t xml:space="preserve"> </w:t>
      </w:r>
      <w:bookmarkStart w:id="3" w:name="_Hlk221544925"/>
      <w:r w:rsidR="00C82EBD" w:rsidRPr="00FD635A">
        <w:rPr>
          <w:rFonts w:eastAsia="DejaVu Sans"/>
          <w:sz w:val="28"/>
          <w:szCs w:val="28"/>
        </w:rPr>
        <w:t>заявителям</w:t>
      </w:r>
      <w:r w:rsidR="00D41373" w:rsidRPr="00FD635A">
        <w:rPr>
          <w:sz w:val="28"/>
          <w:szCs w:val="28"/>
        </w:rPr>
        <w:t>.</w:t>
      </w:r>
    </w:p>
    <w:bookmarkEnd w:id="3"/>
    <w:p w14:paraId="4AD7427B" w14:textId="5D98952A" w:rsidR="00D41373" w:rsidRPr="008E5ECD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D635A">
        <w:rPr>
          <w:sz w:val="28"/>
          <w:szCs w:val="28"/>
        </w:rPr>
        <w:t>2</w:t>
      </w:r>
      <w:r w:rsidR="00B00CF5">
        <w:rPr>
          <w:sz w:val="28"/>
          <w:szCs w:val="28"/>
        </w:rPr>
        <w:t>0</w:t>
      </w:r>
      <w:r w:rsidR="00D41373" w:rsidRPr="00FD635A">
        <w:rPr>
          <w:sz w:val="28"/>
          <w:szCs w:val="28"/>
        </w:rPr>
        <w:t>.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</w:t>
      </w:r>
      <w:r w:rsidR="0032253A" w:rsidRPr="00FD635A">
        <w:rPr>
          <w:sz w:val="28"/>
          <w:szCs w:val="28"/>
        </w:rPr>
        <w:t xml:space="preserve"> </w:t>
      </w:r>
      <w:r w:rsidR="00FD635A" w:rsidRPr="00FD635A">
        <w:rPr>
          <w:rFonts w:eastAsia="DejaVu Sans"/>
          <w:sz w:val="28"/>
          <w:szCs w:val="28"/>
        </w:rPr>
        <w:t>заявителям.</w:t>
      </w:r>
    </w:p>
    <w:p w14:paraId="3F1E46DE" w14:textId="1A3F117E" w:rsidR="00D41373" w:rsidRPr="00EF604F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00CF5">
        <w:rPr>
          <w:sz w:val="28"/>
          <w:szCs w:val="28"/>
        </w:rPr>
        <w:t>1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EF604F">
        <w:rPr>
          <w:sz w:val="28"/>
          <w:szCs w:val="28"/>
        </w:rPr>
        <w:t xml:space="preserve">озможно </w:t>
      </w:r>
      <w:r>
        <w:rPr>
          <w:sz w:val="28"/>
          <w:szCs w:val="28"/>
        </w:rPr>
        <w:t>п</w:t>
      </w:r>
      <w:r w:rsidRPr="00EF604F">
        <w:rPr>
          <w:sz w:val="28"/>
          <w:szCs w:val="28"/>
        </w:rPr>
        <w:t>редоставление муниципальной услуги в МФЦ.</w:t>
      </w:r>
    </w:p>
    <w:p w14:paraId="079198DB" w14:textId="0F17BAE8"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B00CF5">
        <w:rPr>
          <w:sz w:val="28"/>
          <w:szCs w:val="28"/>
        </w:rPr>
        <w:t>2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>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 xml:space="preserve">, а также выдачи </w:t>
      </w:r>
      <w:r w:rsidRPr="00EF604F">
        <w:rPr>
          <w:sz w:val="28"/>
          <w:szCs w:val="28"/>
        </w:rPr>
        <w:lastRenderedPageBreak/>
        <w:t>документов, включая составление на бумажном носителе и заверение выписок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14:paraId="77A1B3BD" w14:textId="77777777"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117963FB" w14:textId="77777777"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14:paraId="78FD53A5" w14:textId="77777777"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4" w:name="Par224"/>
      <w:bookmarkStart w:id="5" w:name="Par235"/>
      <w:bookmarkEnd w:id="4"/>
      <w:bookmarkEnd w:id="5"/>
    </w:p>
    <w:p w14:paraId="297EDB60" w14:textId="43424E5E"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B00CF5">
        <w:rPr>
          <w:sz w:val="28"/>
          <w:szCs w:val="28"/>
        </w:rPr>
        <w:t>3</w:t>
      </w:r>
      <w:r w:rsidR="0046155B" w:rsidRPr="001B6290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</w:t>
      </w:r>
      <w:r w:rsidRPr="001B6290">
        <w:rPr>
          <w:sz w:val="28"/>
          <w:szCs w:val="28"/>
        </w:rPr>
        <w:t>обственной инициативе документ</w:t>
      </w:r>
      <w:r w:rsidR="00675866" w:rsidRPr="0060633C">
        <w:rPr>
          <w:color w:val="000000" w:themeColor="text1"/>
          <w:sz w:val="28"/>
          <w:szCs w:val="28"/>
        </w:rPr>
        <w:t>ов</w:t>
      </w:r>
      <w:r w:rsidR="0046155B" w:rsidRPr="001B6290">
        <w:rPr>
          <w:sz w:val="28"/>
          <w:szCs w:val="28"/>
        </w:rPr>
        <w:t>, указанных в пункт</w:t>
      </w:r>
      <w:r w:rsidR="00682F1D">
        <w:rPr>
          <w:sz w:val="28"/>
          <w:szCs w:val="28"/>
        </w:rPr>
        <w:t>ах б,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в,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д,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к,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л</w:t>
      </w:r>
      <w:r w:rsidR="001B6290" w:rsidRPr="001B6290">
        <w:rPr>
          <w:sz w:val="28"/>
          <w:szCs w:val="28"/>
        </w:rPr>
        <w:t xml:space="preserve"> Приложения 3 к </w:t>
      </w:r>
      <w:r w:rsidR="0046155B"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Административно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регламент</w:t>
      </w:r>
      <w:r w:rsidR="001B6290" w:rsidRPr="001B6290">
        <w:rPr>
          <w:sz w:val="28"/>
          <w:szCs w:val="28"/>
        </w:rPr>
        <w:t>у</w:t>
      </w:r>
      <w:r w:rsidR="0046155B" w:rsidRPr="001B6290">
        <w:rPr>
          <w:sz w:val="28"/>
          <w:szCs w:val="28"/>
        </w:rPr>
        <w:t>.</w:t>
      </w:r>
    </w:p>
    <w:p w14:paraId="02B2C43A" w14:textId="6CB3CA68"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B00CF5">
        <w:rPr>
          <w:sz w:val="28"/>
          <w:szCs w:val="28"/>
        </w:rPr>
        <w:t>4</w:t>
      </w:r>
      <w:r w:rsidR="0046155B" w:rsidRPr="001B6290">
        <w:rPr>
          <w:sz w:val="28"/>
          <w:szCs w:val="28"/>
        </w:rPr>
        <w:t xml:space="preserve">. Межведомственный запрос, необходимый для получения </w:t>
      </w:r>
      <w:r w:rsidR="0046155B" w:rsidRPr="0060633C">
        <w:rPr>
          <w:color w:val="000000" w:themeColor="text1"/>
          <w:sz w:val="28"/>
          <w:szCs w:val="28"/>
        </w:rPr>
        <w:t>документ</w:t>
      </w:r>
      <w:r w:rsidR="00675866" w:rsidRPr="0060633C">
        <w:rPr>
          <w:color w:val="000000" w:themeColor="text1"/>
          <w:sz w:val="28"/>
          <w:szCs w:val="28"/>
        </w:rPr>
        <w:t>ов</w:t>
      </w:r>
      <w:r w:rsidR="0046155B" w:rsidRPr="0060633C">
        <w:rPr>
          <w:color w:val="000000" w:themeColor="text1"/>
          <w:sz w:val="28"/>
          <w:szCs w:val="28"/>
        </w:rPr>
        <w:t>, указанн</w:t>
      </w:r>
      <w:r w:rsidR="00675866" w:rsidRPr="0060633C">
        <w:rPr>
          <w:color w:val="000000" w:themeColor="text1"/>
          <w:sz w:val="28"/>
          <w:szCs w:val="28"/>
        </w:rPr>
        <w:t>ых</w:t>
      </w:r>
      <w:r w:rsidR="0046155B" w:rsidRPr="0060633C">
        <w:rPr>
          <w:color w:val="000000" w:themeColor="text1"/>
          <w:sz w:val="28"/>
          <w:szCs w:val="28"/>
        </w:rPr>
        <w:t xml:space="preserve"> в</w:t>
      </w:r>
      <w:r w:rsidR="0046155B" w:rsidRPr="001B6290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пунктах б,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в,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д,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к,</w:t>
      </w:r>
      <w:r w:rsidR="00B05F4C">
        <w:rPr>
          <w:sz w:val="28"/>
          <w:szCs w:val="28"/>
        </w:rPr>
        <w:t xml:space="preserve"> </w:t>
      </w:r>
      <w:r w:rsidR="00682F1D">
        <w:rPr>
          <w:sz w:val="28"/>
          <w:szCs w:val="28"/>
        </w:rPr>
        <w:t>л</w:t>
      </w:r>
      <w:r w:rsidR="001B6290" w:rsidRPr="001B6290">
        <w:rPr>
          <w:sz w:val="28"/>
          <w:szCs w:val="28"/>
        </w:rPr>
        <w:t xml:space="preserve"> Приложения 3 к </w:t>
      </w:r>
      <w:r w:rsidR="0046155B" w:rsidRPr="001B6290">
        <w:rPr>
          <w:sz w:val="28"/>
          <w:szCs w:val="28"/>
        </w:rPr>
        <w:t>Административно</w:t>
      </w:r>
      <w:r w:rsidR="001B6290" w:rsidRPr="001B6290">
        <w:rPr>
          <w:sz w:val="28"/>
          <w:szCs w:val="28"/>
        </w:rPr>
        <w:t>му</w:t>
      </w:r>
      <w:r w:rsidR="0046155B" w:rsidRPr="001B6290">
        <w:rPr>
          <w:sz w:val="28"/>
          <w:szCs w:val="28"/>
        </w:rPr>
        <w:t xml:space="preserve"> регламент</w:t>
      </w:r>
      <w:r w:rsidR="001B6290" w:rsidRPr="001B6290">
        <w:rPr>
          <w:sz w:val="28"/>
          <w:szCs w:val="28"/>
        </w:rPr>
        <w:t>у</w:t>
      </w:r>
      <w:r w:rsidR="0046155B" w:rsidRPr="001B6290">
        <w:rPr>
          <w:sz w:val="28"/>
          <w:szCs w:val="28"/>
        </w:rPr>
        <w:t>, при отсутствии оснований для отказа в предоставлении муниципальной услуги, направляется</w:t>
      </w:r>
      <w:r w:rsidR="005366D2">
        <w:rPr>
          <w:sz w:val="28"/>
          <w:szCs w:val="28"/>
        </w:rPr>
        <w:t xml:space="preserve"> </w:t>
      </w:r>
      <w:r w:rsidR="0046155B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14:paraId="1F1E8A16" w14:textId="0CEE6883"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B00CF5">
        <w:rPr>
          <w:sz w:val="28"/>
          <w:szCs w:val="28"/>
        </w:rPr>
        <w:t>5</w:t>
      </w:r>
      <w:r w:rsidR="0046155B" w:rsidRPr="001B6290">
        <w:rPr>
          <w:sz w:val="28"/>
          <w:szCs w:val="28"/>
        </w:rPr>
        <w:t>.  Критерием принятия решения о направлении межведомственного запроса являются:</w:t>
      </w:r>
    </w:p>
    <w:p w14:paraId="71A43D7E" w14:textId="65B2398E" w:rsidR="0046155B" w:rsidRPr="001B6290" w:rsidRDefault="00682F1D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в</w:t>
      </w:r>
      <w:r w:rsidR="00675866">
        <w:rPr>
          <w:sz w:val="28"/>
          <w:szCs w:val="28"/>
        </w:rPr>
        <w:t xml:space="preserve"> Уполномоченный орган</w:t>
      </w:r>
      <w:r w:rsidR="0046155B" w:rsidRPr="001B6290">
        <w:rPr>
          <w:sz w:val="28"/>
          <w:szCs w:val="28"/>
        </w:rPr>
        <w:t xml:space="preserve">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>
        <w:rPr>
          <w:sz w:val="28"/>
          <w:szCs w:val="28"/>
        </w:rPr>
        <w:t>ов</w:t>
      </w:r>
      <w:r w:rsidR="0046155B"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="005366D2">
        <w:rPr>
          <w:sz w:val="28"/>
          <w:szCs w:val="28"/>
        </w:rPr>
        <w:t xml:space="preserve"> </w:t>
      </w:r>
      <w:r w:rsidR="001B6290" w:rsidRPr="001B6290">
        <w:rPr>
          <w:sz w:val="28"/>
          <w:szCs w:val="28"/>
        </w:rPr>
        <w:t xml:space="preserve">пунктами </w:t>
      </w:r>
      <w:r>
        <w:rPr>
          <w:sz w:val="28"/>
          <w:szCs w:val="28"/>
        </w:rPr>
        <w:t>б,</w:t>
      </w:r>
      <w:r w:rsidR="00B05F4C">
        <w:rPr>
          <w:sz w:val="28"/>
          <w:szCs w:val="28"/>
        </w:rPr>
        <w:t xml:space="preserve"> </w:t>
      </w:r>
      <w:r>
        <w:rPr>
          <w:sz w:val="28"/>
          <w:szCs w:val="28"/>
        </w:rPr>
        <w:t>в,</w:t>
      </w:r>
      <w:r w:rsidR="00B05F4C">
        <w:rPr>
          <w:sz w:val="28"/>
          <w:szCs w:val="28"/>
        </w:rPr>
        <w:t xml:space="preserve"> </w:t>
      </w:r>
      <w:r>
        <w:rPr>
          <w:sz w:val="28"/>
          <w:szCs w:val="28"/>
        </w:rPr>
        <w:t>д,</w:t>
      </w:r>
      <w:r w:rsidR="00B05F4C">
        <w:rPr>
          <w:sz w:val="28"/>
          <w:szCs w:val="28"/>
        </w:rPr>
        <w:t xml:space="preserve"> </w:t>
      </w:r>
      <w:r>
        <w:rPr>
          <w:sz w:val="28"/>
          <w:szCs w:val="28"/>
        </w:rPr>
        <w:t>к,</w:t>
      </w:r>
      <w:r w:rsidR="00B05F4C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1B6290">
        <w:rPr>
          <w:sz w:val="28"/>
          <w:szCs w:val="28"/>
        </w:rPr>
        <w:t xml:space="preserve"> </w:t>
      </w:r>
      <w:r w:rsidR="001B6290" w:rsidRPr="001B6290">
        <w:rPr>
          <w:sz w:val="28"/>
          <w:szCs w:val="28"/>
        </w:rPr>
        <w:t xml:space="preserve">Приложения 3 к </w:t>
      </w:r>
      <w:r w:rsidR="0046155B"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="005366D2">
        <w:rPr>
          <w:sz w:val="28"/>
          <w:szCs w:val="28"/>
        </w:rPr>
        <w:t xml:space="preserve"> Административному </w:t>
      </w:r>
      <w:r w:rsidR="0046155B" w:rsidRPr="001B6290">
        <w:rPr>
          <w:sz w:val="28"/>
          <w:szCs w:val="28"/>
        </w:rPr>
        <w:t>регламент</w:t>
      </w:r>
      <w:r w:rsidR="005366D2">
        <w:rPr>
          <w:sz w:val="28"/>
          <w:szCs w:val="28"/>
        </w:rPr>
        <w:t>у</w:t>
      </w:r>
      <w:r w:rsidR="001B6290" w:rsidRPr="001B6290">
        <w:rPr>
          <w:sz w:val="28"/>
          <w:szCs w:val="28"/>
        </w:rPr>
        <w:t>.</w:t>
      </w:r>
    </w:p>
    <w:p w14:paraId="44D7F0E7" w14:textId="02A65AE6"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B00CF5">
        <w:rPr>
          <w:sz w:val="28"/>
          <w:szCs w:val="28"/>
        </w:rPr>
        <w:t>6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14:paraId="2B419793" w14:textId="77777777"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2"/>
    <w:p w14:paraId="0E60AB16" w14:textId="77777777"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14:paraId="2D9025D0" w14:textId="77777777" w:rsidR="008A4B52" w:rsidRDefault="008A4B52" w:rsidP="008A4B52">
      <w:pPr>
        <w:pStyle w:val="ConsPlusNormal0"/>
        <w:contextualSpacing/>
        <w:jc w:val="center"/>
      </w:pPr>
    </w:p>
    <w:p w14:paraId="0E076698" w14:textId="048D8582"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lastRenderedPageBreak/>
        <w:t>2</w:t>
      </w:r>
      <w:r w:rsidR="00B00CF5">
        <w:rPr>
          <w:sz w:val="28"/>
          <w:szCs w:val="28"/>
        </w:rPr>
        <w:t>7</w:t>
      </w:r>
      <w:r w:rsidRPr="00EA1FCE">
        <w:rPr>
          <w:sz w:val="28"/>
          <w:szCs w:val="28"/>
        </w:rPr>
        <w:t xml:space="preserve">. </w:t>
      </w:r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</w:p>
    <w:p w14:paraId="4CF79A61" w14:textId="08A14F8C" w:rsidR="00D41373" w:rsidRPr="0029760E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00CF5">
        <w:rPr>
          <w:sz w:val="28"/>
          <w:szCs w:val="28"/>
        </w:rPr>
        <w:t>8</w:t>
      </w:r>
      <w:r>
        <w:rPr>
          <w:sz w:val="28"/>
          <w:szCs w:val="28"/>
        </w:rPr>
        <w:t>. В</w:t>
      </w:r>
      <w:r w:rsidR="0032253A">
        <w:rPr>
          <w:sz w:val="28"/>
          <w:szCs w:val="28"/>
        </w:rPr>
        <w:t xml:space="preserve"> </w:t>
      </w:r>
      <w:r w:rsidRPr="00BA21BD">
        <w:rPr>
          <w:sz w:val="28"/>
          <w:szCs w:val="28"/>
        </w:rPr>
        <w:t>качестве Приложения</w:t>
      </w:r>
      <w:r>
        <w:rPr>
          <w:sz w:val="28"/>
          <w:szCs w:val="28"/>
        </w:rPr>
        <w:t xml:space="preserve"> 5</w:t>
      </w:r>
      <w:r w:rsidRPr="0029760E">
        <w:rPr>
          <w:sz w:val="28"/>
          <w:szCs w:val="28"/>
        </w:rPr>
        <w:t xml:space="preserve"> к административному регламенту</w:t>
      </w:r>
      <w:r w:rsidR="0032253A"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приведен</w:t>
      </w:r>
      <w:r>
        <w:rPr>
          <w:sz w:val="28"/>
          <w:szCs w:val="28"/>
        </w:rPr>
        <w:t>а</w:t>
      </w:r>
      <w:r w:rsidR="0032253A">
        <w:rPr>
          <w:sz w:val="28"/>
          <w:szCs w:val="28"/>
        </w:rPr>
        <w:t xml:space="preserve"> </w:t>
      </w:r>
      <w:r w:rsidRPr="0029760E">
        <w:rPr>
          <w:sz w:val="28"/>
          <w:szCs w:val="28"/>
        </w:rPr>
        <w:t>форм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запроса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Pr="006A4100">
        <w:rPr>
          <w:sz w:val="28"/>
          <w:szCs w:val="28"/>
        </w:rPr>
        <w:t>муниципальной услуги</w:t>
      </w:r>
      <w:r w:rsidRPr="0029760E">
        <w:rPr>
          <w:sz w:val="28"/>
          <w:szCs w:val="28"/>
        </w:rPr>
        <w:t>.</w:t>
      </w:r>
    </w:p>
    <w:p w14:paraId="51EA47D0" w14:textId="77777777"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14:paraId="23D1E8D5" w14:textId="77777777" w:rsidR="00EA1FCE" w:rsidRDefault="00EA1FCE" w:rsidP="00EA1FCE">
      <w:pPr>
        <w:pStyle w:val="ConsPlusNormal0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14:paraId="46DDE6EE" w14:textId="77777777"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6" w:name="P162"/>
      <w:bookmarkEnd w:id="6"/>
    </w:p>
    <w:p w14:paraId="49F1111A" w14:textId="53F30C90" w:rsidR="00EA1FCE" w:rsidRDefault="00B00CF5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EA1FCE" w:rsidRPr="00F3234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14:paraId="4029E7B7" w14:textId="77777777"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7" w:name="sub_121302"/>
      <w:bookmarkStart w:id="8" w:name="sub_121303"/>
      <w:bookmarkStart w:id="9" w:name="sub_121305"/>
      <w:bookmarkStart w:id="10" w:name="sub_121307"/>
      <w:r>
        <w:rPr>
          <w:sz w:val="28"/>
          <w:szCs w:val="28"/>
        </w:rPr>
        <w:t xml:space="preserve">а) </w:t>
      </w:r>
      <w:r w:rsidR="00D56E85" w:rsidRPr="00D56E85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  <w:r w:rsidR="0032253A">
        <w:rPr>
          <w:sz w:val="28"/>
          <w:szCs w:val="28"/>
        </w:rPr>
        <w:t>;</w:t>
      </w:r>
    </w:p>
    <w:p w14:paraId="22AB2615" w14:textId="143A0DFD"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56E85" w:rsidRPr="00D56E85">
        <w:rPr>
          <w:sz w:val="28"/>
          <w:szCs w:val="28"/>
        </w:rPr>
        <w:t xml:space="preserve">отсутствие полномочий у представителя </w:t>
      </w:r>
      <w:r w:rsidR="005366D2">
        <w:rPr>
          <w:sz w:val="28"/>
          <w:szCs w:val="28"/>
        </w:rPr>
        <w:t>З</w:t>
      </w:r>
      <w:r w:rsidR="00D56E85" w:rsidRPr="00D56E85">
        <w:rPr>
          <w:sz w:val="28"/>
          <w:szCs w:val="28"/>
        </w:rPr>
        <w:t xml:space="preserve">аявителя подавать запрос </w:t>
      </w:r>
      <w:r w:rsidR="00675866" w:rsidRPr="00D56E85">
        <w:rPr>
          <w:sz w:val="28"/>
          <w:szCs w:val="28"/>
        </w:rPr>
        <w:t xml:space="preserve">на предоставление муниципальной услуги </w:t>
      </w:r>
      <w:r w:rsidR="00D56E85" w:rsidRPr="00D56E85">
        <w:rPr>
          <w:sz w:val="28"/>
          <w:szCs w:val="28"/>
        </w:rPr>
        <w:t>и документ</w:t>
      </w:r>
      <w:r w:rsidR="00675866">
        <w:rPr>
          <w:sz w:val="28"/>
          <w:szCs w:val="28"/>
        </w:rPr>
        <w:t>ы, необходимые для предоставления муниципальной услуги</w:t>
      </w:r>
      <w:r w:rsidR="0032253A">
        <w:rPr>
          <w:sz w:val="28"/>
          <w:szCs w:val="28"/>
        </w:rPr>
        <w:t>;</w:t>
      </w:r>
    </w:p>
    <w:p w14:paraId="1AE0BBDD" w14:textId="77777777"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56E85" w:rsidRPr="00D56E85">
        <w:rPr>
          <w:sz w:val="28"/>
          <w:szCs w:val="28"/>
        </w:rPr>
        <w:t>представленные документы или сведения утратили силу на момент обращения за услугой</w:t>
      </w:r>
      <w:bookmarkEnd w:id="7"/>
      <w:r w:rsidR="0032253A">
        <w:rPr>
          <w:sz w:val="28"/>
          <w:szCs w:val="28"/>
        </w:rPr>
        <w:t>;</w:t>
      </w:r>
    </w:p>
    <w:p w14:paraId="3A93C4A8" w14:textId="77777777"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D56E85" w:rsidRPr="00D56E85">
        <w:rPr>
          <w:sz w:val="28"/>
          <w:szCs w:val="28"/>
        </w:rPr>
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End w:id="8"/>
      <w:r w:rsidR="0032253A">
        <w:rPr>
          <w:sz w:val="28"/>
          <w:szCs w:val="28"/>
        </w:rPr>
        <w:t>;</w:t>
      </w:r>
    </w:p>
    <w:p w14:paraId="51EC43C9" w14:textId="77777777" w:rsidR="00D56E85" w:rsidRPr="00D56E85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D56E85" w:rsidRPr="00D56E85">
        <w:rPr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hyperlink r:id="rId7" w:history="1">
        <w:r w:rsidR="00D56E85" w:rsidRPr="00D56E85">
          <w:rPr>
            <w:rStyle w:val="afc"/>
            <w:color w:val="auto"/>
            <w:sz w:val="28"/>
            <w:szCs w:val="28"/>
            <w:u w:val="none"/>
          </w:rPr>
          <w:t>ЕПГУ</w:t>
        </w:r>
      </w:hyperlink>
      <w:bookmarkEnd w:id="9"/>
      <w:r w:rsidR="0032253A">
        <w:t>;</w:t>
      </w:r>
    </w:p>
    <w:p w14:paraId="6FF15F4B" w14:textId="77777777" w:rsidR="00D56E85" w:rsidRPr="00D56E85" w:rsidRDefault="00AA0F2C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е) </w:t>
      </w:r>
      <w:r w:rsidR="00D56E85" w:rsidRPr="00D56E85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10"/>
      <w:r w:rsidR="0032253A">
        <w:rPr>
          <w:sz w:val="28"/>
          <w:szCs w:val="28"/>
        </w:rPr>
        <w:t>.</w:t>
      </w:r>
    </w:p>
    <w:p w14:paraId="19E1A1F5" w14:textId="6485E10D" w:rsidR="00EA1FCE" w:rsidRPr="00F3234A" w:rsidRDefault="001B6290" w:rsidP="00F3234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sz w:val="28"/>
          <w:szCs w:val="28"/>
        </w:rPr>
        <w:t>3</w:t>
      </w:r>
      <w:r w:rsidR="008665CE">
        <w:rPr>
          <w:sz w:val="28"/>
          <w:szCs w:val="28"/>
        </w:rPr>
        <w:t>0</w:t>
      </w:r>
      <w:r w:rsidR="00EA1FCE" w:rsidRPr="00F3234A">
        <w:rPr>
          <w:sz w:val="28"/>
          <w:szCs w:val="28"/>
        </w:rPr>
        <w:t xml:space="preserve">. Основания для приостановления предоставления муниципальной услуги </w:t>
      </w:r>
      <w:r w:rsidR="00EA1FCE" w:rsidRPr="00D56E85">
        <w:rPr>
          <w:sz w:val="28"/>
          <w:szCs w:val="28"/>
        </w:rPr>
        <w:t>-</w:t>
      </w:r>
      <w:r w:rsidR="0032253A">
        <w:rPr>
          <w:sz w:val="28"/>
          <w:szCs w:val="28"/>
        </w:rPr>
        <w:t xml:space="preserve"> </w:t>
      </w:r>
      <w:r w:rsidR="00DE7082">
        <w:rPr>
          <w:rFonts w:eastAsia="DejaVu Sans"/>
          <w:sz w:val="28"/>
          <w:szCs w:val="28"/>
        </w:rPr>
        <w:t>отсутствуют</w:t>
      </w:r>
      <w:r w:rsidR="00EA1FCE" w:rsidRPr="00D56E85">
        <w:rPr>
          <w:rFonts w:eastAsia="DejaVu Sans"/>
          <w:sz w:val="28"/>
          <w:szCs w:val="28"/>
        </w:rPr>
        <w:t>.</w:t>
      </w:r>
    </w:p>
    <w:p w14:paraId="000EE217" w14:textId="4A8B6B5B" w:rsidR="0065526C" w:rsidRDefault="001B6290" w:rsidP="0065526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1" w:name="P215"/>
      <w:bookmarkEnd w:id="11"/>
      <w:r>
        <w:rPr>
          <w:sz w:val="28"/>
          <w:szCs w:val="28"/>
        </w:rPr>
        <w:t>3</w:t>
      </w:r>
      <w:r w:rsidR="008665CE">
        <w:rPr>
          <w:sz w:val="28"/>
          <w:szCs w:val="28"/>
        </w:rPr>
        <w:t>1</w:t>
      </w:r>
      <w:r w:rsidR="00EA1FCE" w:rsidRPr="00F3234A">
        <w:rPr>
          <w:sz w:val="28"/>
          <w:szCs w:val="28"/>
        </w:rPr>
        <w:t>. Основаниями для отказа в предоставлении муниципальной услуги являются:</w:t>
      </w:r>
      <w:bookmarkStart w:id="12" w:name="sub_10611"/>
      <w:bookmarkStart w:id="13" w:name="sub_10612"/>
      <w:bookmarkStart w:id="14" w:name="sub_10614"/>
      <w:bookmarkStart w:id="15" w:name="sub_10615"/>
      <w:bookmarkStart w:id="16" w:name="sub_10616"/>
    </w:p>
    <w:p w14:paraId="560434AA" w14:textId="2E2B2C0D" w:rsidR="00A34311" w:rsidRPr="00891B1D" w:rsidRDefault="00A34311" w:rsidP="00985A3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DejaVu Sans"/>
          <w:i/>
          <w:color w:val="FF0000"/>
        </w:rPr>
      </w:pPr>
      <w:r w:rsidRPr="00B00CF5">
        <w:rPr>
          <w:rFonts w:eastAsia="DejaVu Sans"/>
          <w:sz w:val="28"/>
          <w:szCs w:val="28"/>
        </w:rPr>
        <w:t xml:space="preserve">а) непредставление заявителем документов, предусмотренных </w:t>
      </w:r>
      <w:hyperlink w:anchor="sub_10561" w:history="1">
        <w:r w:rsidRPr="00B00CF5">
          <w:rPr>
            <w:rFonts w:eastAsia="DejaVu Sans"/>
            <w:sz w:val="28"/>
            <w:szCs w:val="28"/>
          </w:rPr>
          <w:t>пунктами «а</w:t>
        </w:r>
      </w:hyperlink>
      <w:r w:rsidRPr="00B00CF5">
        <w:rPr>
          <w:rFonts w:eastAsia="DejaVu Sans"/>
          <w:sz w:val="28"/>
          <w:szCs w:val="28"/>
        </w:rPr>
        <w:t>», «</w:t>
      </w:r>
      <w:r w:rsidR="00E40866">
        <w:rPr>
          <w:rFonts w:eastAsia="DejaVu Sans"/>
          <w:sz w:val="28"/>
          <w:szCs w:val="28"/>
        </w:rPr>
        <w:t>г</w:t>
      </w:r>
      <w:r w:rsidRPr="00B00CF5">
        <w:rPr>
          <w:rFonts w:eastAsia="DejaVu Sans"/>
          <w:sz w:val="28"/>
          <w:szCs w:val="28"/>
        </w:rPr>
        <w:t>»</w:t>
      </w:r>
      <w:r w:rsidR="00E40866">
        <w:rPr>
          <w:rFonts w:eastAsia="DejaVu Sans"/>
          <w:sz w:val="28"/>
          <w:szCs w:val="28"/>
        </w:rPr>
        <w:t xml:space="preserve">, «е», «ж», «з», «и» </w:t>
      </w:r>
      <w:r w:rsidRPr="00B00CF5">
        <w:rPr>
          <w:rFonts w:eastAsia="DejaVu Sans"/>
          <w:sz w:val="28"/>
          <w:szCs w:val="28"/>
        </w:rPr>
        <w:t>Приложения 3;</w:t>
      </w:r>
      <w:r w:rsidR="00675866">
        <w:rPr>
          <w:rFonts w:eastAsia="DejaVu Sans"/>
          <w:sz w:val="28"/>
          <w:szCs w:val="28"/>
        </w:rPr>
        <w:t xml:space="preserve"> </w:t>
      </w:r>
      <w:r w:rsidR="00891B1D">
        <w:rPr>
          <w:rFonts w:eastAsia="DejaVu Sans"/>
          <w:sz w:val="28"/>
          <w:szCs w:val="28"/>
        </w:rPr>
        <w:t xml:space="preserve"> </w:t>
      </w:r>
    </w:p>
    <w:bookmarkEnd w:id="12"/>
    <w:bookmarkEnd w:id="13"/>
    <w:bookmarkEnd w:id="14"/>
    <w:bookmarkEnd w:id="15"/>
    <w:bookmarkEnd w:id="16"/>
    <w:p w14:paraId="7A655352" w14:textId="29AFF413" w:rsidR="00DE7082" w:rsidRPr="00675866" w:rsidRDefault="00DE7082" w:rsidP="00DE708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D1360">
        <w:rPr>
          <w:sz w:val="28"/>
          <w:szCs w:val="28"/>
        </w:rPr>
        <w:t xml:space="preserve">с заявлением обратилось лицо, не соответствующее требованиям </w:t>
      </w:r>
      <w:r w:rsidRPr="00B94457">
        <w:rPr>
          <w:sz w:val="28"/>
          <w:szCs w:val="28"/>
        </w:rPr>
        <w:t xml:space="preserve">пункта </w:t>
      </w:r>
      <w:r w:rsidR="00B94457" w:rsidRPr="00B94457">
        <w:rPr>
          <w:sz w:val="28"/>
          <w:szCs w:val="28"/>
        </w:rPr>
        <w:t>1, 2</w:t>
      </w:r>
      <w:r w:rsidRPr="00B94457">
        <w:rPr>
          <w:sz w:val="28"/>
          <w:szCs w:val="28"/>
        </w:rPr>
        <w:t xml:space="preserve"> настоящего Регламента;</w:t>
      </w:r>
      <w:r w:rsidR="00675866">
        <w:rPr>
          <w:sz w:val="28"/>
          <w:szCs w:val="28"/>
        </w:rPr>
        <w:t xml:space="preserve"> </w:t>
      </w:r>
    </w:p>
    <w:p w14:paraId="1C3A580B" w14:textId="5D87BDAD" w:rsidR="00DE7082" w:rsidRPr="00AD1360" w:rsidRDefault="00DE7082" w:rsidP="00DE708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91B1D">
        <w:rPr>
          <w:sz w:val="28"/>
          <w:szCs w:val="28"/>
        </w:rPr>
        <w:t xml:space="preserve">Заявитель </w:t>
      </w:r>
      <w:r w:rsidRPr="00AD1360">
        <w:rPr>
          <w:sz w:val="28"/>
          <w:szCs w:val="28"/>
        </w:rPr>
        <w:t>ранее использовал право на приобретение в собственность бесплатно, в порядке приватизации, жилого помещения в государственном либо муниципальном жилищном фонде;</w:t>
      </w:r>
    </w:p>
    <w:p w14:paraId="05505D2A" w14:textId="77777777" w:rsidR="00DE7082" w:rsidRPr="00AD1360" w:rsidRDefault="00DE7082" w:rsidP="00DE70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AD1360">
        <w:rPr>
          <w:sz w:val="28"/>
          <w:szCs w:val="28"/>
        </w:rPr>
        <w:t>жилое помещение не является муниципальным имуществом;</w:t>
      </w:r>
    </w:p>
    <w:p w14:paraId="7712CC73" w14:textId="77777777" w:rsidR="00DE7082" w:rsidRPr="00AD1360" w:rsidRDefault="00DE7082" w:rsidP="00DE70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AD1360">
        <w:rPr>
          <w:sz w:val="28"/>
          <w:szCs w:val="28"/>
        </w:rPr>
        <w:t>невозможность приватизации жилого помещения в соответствии  с требованиями Закона Российской Федерации «О приватизации жилищного   фонда в Российской Федерации»;</w:t>
      </w:r>
    </w:p>
    <w:p w14:paraId="273A60D3" w14:textId="77777777" w:rsidR="00DE7082" w:rsidRPr="00AD1360" w:rsidRDefault="00DE7082" w:rsidP="00DE70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е) </w:t>
      </w:r>
      <w:r w:rsidRPr="00AD1360">
        <w:rPr>
          <w:color w:val="000000" w:themeColor="text1"/>
          <w:sz w:val="28"/>
          <w:szCs w:val="28"/>
        </w:rPr>
        <w:t xml:space="preserve">отсутствие </w:t>
      </w:r>
      <w:r w:rsidRPr="00AD1360">
        <w:rPr>
          <w:sz w:val="28"/>
          <w:szCs w:val="28"/>
        </w:rPr>
        <w:t>согласия органов опеки и попечительства по месту жительства ребенка на отказ от права приватизации жилого помещения несовершеннолетними в случае, когда несовершеннолетние, проживающие в квартире, или несовершеннолетние, проживающие отдельно, но не утратившие право пользования данным жилым помещением, не участвуют в приватизации;</w:t>
      </w:r>
    </w:p>
    <w:p w14:paraId="05A13AAC" w14:textId="77777777" w:rsidR="00DE7082" w:rsidRDefault="00DE7082" w:rsidP="00DE70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AD1360">
        <w:rPr>
          <w:sz w:val="28"/>
          <w:szCs w:val="28"/>
        </w:rPr>
        <w:t>отсутствие согласования и приема перепланировки в случае, если в квартире была произведена перепланировка.</w:t>
      </w:r>
    </w:p>
    <w:p w14:paraId="15549EEB" w14:textId="2D7B4EEB" w:rsidR="00BE1990" w:rsidRPr="00BE1990" w:rsidRDefault="001B6290" w:rsidP="00BE1990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</w:t>
      </w:r>
      <w:r w:rsidR="008665CE">
        <w:rPr>
          <w:rFonts w:eastAsia="DejaVu Sans"/>
          <w:sz w:val="28"/>
          <w:szCs w:val="28"/>
        </w:rPr>
        <w:t>2</w:t>
      </w:r>
      <w:r w:rsidR="00BE1990" w:rsidRPr="00353BC7">
        <w:rPr>
          <w:rFonts w:eastAsia="DejaVu Sans"/>
          <w:sz w:val="28"/>
          <w:szCs w:val="28"/>
        </w:rPr>
        <w:t>. В</w:t>
      </w:r>
      <w:r w:rsidR="00BE1990" w:rsidRPr="00353BC7">
        <w:rPr>
          <w:sz w:val="28"/>
          <w:szCs w:val="28"/>
        </w:rPr>
        <w:t xml:space="preserve"> Приложении 4</w:t>
      </w:r>
      <w:r w:rsidR="00DE7082">
        <w:rPr>
          <w:sz w:val="28"/>
          <w:szCs w:val="28"/>
        </w:rPr>
        <w:t xml:space="preserve"> </w:t>
      </w:r>
      <w:r w:rsidR="00BE1990" w:rsidRPr="0029760E">
        <w:rPr>
          <w:sz w:val="28"/>
          <w:szCs w:val="28"/>
        </w:rPr>
        <w:t>к административному регламенту</w:t>
      </w:r>
      <w:r w:rsidR="00BE1990">
        <w:rPr>
          <w:sz w:val="28"/>
          <w:szCs w:val="28"/>
        </w:rPr>
        <w:t xml:space="preserve"> приведены сведения об </w:t>
      </w:r>
      <w:r w:rsidR="00BE1990" w:rsidRPr="0029760E">
        <w:rPr>
          <w:sz w:val="28"/>
          <w:szCs w:val="28"/>
        </w:rPr>
        <w:t>основани</w:t>
      </w:r>
      <w:r w:rsidR="00BE1990">
        <w:rPr>
          <w:sz w:val="28"/>
          <w:szCs w:val="28"/>
        </w:rPr>
        <w:t>ях</w:t>
      </w:r>
      <w:r w:rsidR="00BE1990" w:rsidRPr="0029760E">
        <w:rPr>
          <w:sz w:val="28"/>
          <w:szCs w:val="28"/>
        </w:rPr>
        <w:t xml:space="preserve">, предусмотренных </w:t>
      </w:r>
      <w:hyperlink w:anchor="Par61" w:history="1">
        <w:r w:rsidR="00BE1990" w:rsidRPr="00353BC7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>
        <w:rPr>
          <w:rStyle w:val="afc"/>
          <w:color w:val="auto"/>
          <w:sz w:val="28"/>
          <w:szCs w:val="28"/>
          <w:u w:val="none"/>
        </w:rPr>
        <w:t>30</w:t>
      </w:r>
      <w:r w:rsidR="00353BC7">
        <w:rPr>
          <w:rStyle w:val="afc"/>
          <w:color w:val="auto"/>
          <w:sz w:val="28"/>
          <w:szCs w:val="28"/>
          <w:u w:val="none"/>
        </w:rPr>
        <w:t xml:space="preserve"> – 3</w:t>
      </w:r>
      <w:r>
        <w:rPr>
          <w:rStyle w:val="afc"/>
          <w:color w:val="auto"/>
          <w:sz w:val="28"/>
          <w:szCs w:val="28"/>
          <w:u w:val="none"/>
        </w:rPr>
        <w:t>2</w:t>
      </w:r>
      <w:r w:rsidR="00DE7082">
        <w:rPr>
          <w:rStyle w:val="afc"/>
          <w:color w:val="auto"/>
          <w:sz w:val="28"/>
          <w:szCs w:val="28"/>
          <w:u w:val="none"/>
        </w:rPr>
        <w:t xml:space="preserve"> </w:t>
      </w:r>
      <w:r w:rsidR="00BE1990" w:rsidRPr="0029760E">
        <w:rPr>
          <w:sz w:val="28"/>
          <w:szCs w:val="28"/>
        </w:rPr>
        <w:t>настоящего пункта, с учетом категории (признаков) заявителя.</w:t>
      </w:r>
    </w:p>
    <w:p w14:paraId="6A616D51" w14:textId="77777777"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36ABB55C" w14:textId="77777777"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lastRenderedPageBreak/>
        <w:t>Состав, последовательность и сроки выполнения административных процедур</w:t>
      </w:r>
    </w:p>
    <w:p w14:paraId="74596AB4" w14:textId="77777777" w:rsidR="007A5347" w:rsidRDefault="007A5347" w:rsidP="007A5347">
      <w:pPr>
        <w:pStyle w:val="ConsPlusNormal0"/>
        <w:ind w:left="357"/>
        <w:contextualSpacing/>
        <w:rPr>
          <w:b/>
        </w:rPr>
      </w:pPr>
    </w:p>
    <w:p w14:paraId="255F64E4" w14:textId="0A2D45B2" w:rsidR="00353BC7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8665CE">
        <w:t>3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14:paraId="57AE4F13" w14:textId="77777777"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14:paraId="551C7A58" w14:textId="77777777"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14:paraId="408E7822" w14:textId="77777777" w:rsidR="007A5347" w:rsidRPr="00AC3FA3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межведомственное информационное взаимодействие,</w:t>
      </w:r>
    </w:p>
    <w:p w14:paraId="34A374FD" w14:textId="77777777"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14:paraId="0EFA2B4B" w14:textId="77777777" w:rsidR="007A5347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</w:p>
    <w:p w14:paraId="2E5B8D53" w14:textId="353EC233"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65CE">
        <w:rPr>
          <w:sz w:val="28"/>
          <w:szCs w:val="28"/>
        </w:rPr>
        <w:t>4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14:paraId="09498205" w14:textId="5C0653BC"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65CE">
        <w:rPr>
          <w:sz w:val="28"/>
          <w:szCs w:val="28"/>
        </w:rPr>
        <w:t>5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</w:p>
    <w:p w14:paraId="640DBDA0" w14:textId="6C294635"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65CE">
        <w:rPr>
          <w:sz w:val="28"/>
          <w:szCs w:val="28"/>
        </w:rPr>
        <w:t>6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14:paraId="7E308BB9" w14:textId="2B486C41" w:rsidR="007A5347" w:rsidRPr="007A5347" w:rsidRDefault="007A5347" w:rsidP="007A5347">
      <w:pPr>
        <w:pStyle w:val="ConsPlusNormal0"/>
        <w:spacing w:line="360" w:lineRule="auto"/>
        <w:ind w:firstLine="709"/>
        <w:contextualSpacing/>
        <w:jc w:val="both"/>
      </w:pPr>
      <w:r>
        <w:t>3</w:t>
      </w:r>
      <w:r w:rsidR="008665CE">
        <w:t>7</w:t>
      </w:r>
      <w:r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 xml:space="preserve">услуги в упреждающем (проактивном) режиме </w:t>
      </w:r>
      <w:r w:rsidR="0095106F">
        <w:t>не предусмотрено.</w:t>
      </w:r>
    </w:p>
    <w:p w14:paraId="276D27ED" w14:textId="77777777"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14:paraId="21A18258" w14:textId="77777777"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4C123C3D" w14:textId="77777777" w:rsidR="0095106F" w:rsidRDefault="0095106F" w:rsidP="0095106F">
      <w:pPr>
        <w:pStyle w:val="ConsPlusNormal0"/>
        <w:ind w:left="357"/>
        <w:contextualSpacing/>
        <w:rPr>
          <w:b/>
        </w:rPr>
      </w:pPr>
    </w:p>
    <w:p w14:paraId="729DDAEE" w14:textId="52369341"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lastRenderedPageBreak/>
        <w:t>3</w:t>
      </w:r>
      <w:r w:rsidR="008665CE">
        <w:rPr>
          <w:sz w:val="28"/>
          <w:szCs w:val="28"/>
        </w:rPr>
        <w:t>8</w:t>
      </w:r>
      <w:r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14:paraId="2CE4D672" w14:textId="5257B330" w:rsidR="0095106F" w:rsidRPr="00005142" w:rsidRDefault="0095106F" w:rsidP="0095106F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60633C">
        <w:rPr>
          <w:sz w:val="28"/>
          <w:szCs w:val="28"/>
        </w:rPr>
        <w:t>,</w:t>
      </w:r>
    </w:p>
    <w:p w14:paraId="6203A229" w14:textId="77777777" w:rsidR="0095106F" w:rsidRPr="0095106F" w:rsidRDefault="0095106F" w:rsidP="00743596">
      <w:pPr>
        <w:spacing w:line="360" w:lineRule="auto"/>
        <w:ind w:firstLine="709"/>
        <w:contextualSpacing/>
        <w:jc w:val="both"/>
        <w:rPr>
          <w:color w:val="000000" w:themeColor="text1"/>
        </w:rPr>
      </w:pPr>
      <w:r w:rsidRPr="0095106F">
        <w:rPr>
          <w:sz w:val="28"/>
          <w:szCs w:val="28"/>
        </w:rPr>
        <w:t>посредством почтовой, телефонной, электронной связи.</w:t>
      </w:r>
    </w:p>
    <w:sectPr w:rsidR="0095106F" w:rsidRPr="0095106F" w:rsidSect="00721E6C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 w15:restartNumberingAfterBreak="0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FBF"/>
    <w:rsid w:val="00002B47"/>
    <w:rsid w:val="00005142"/>
    <w:rsid w:val="00007DF3"/>
    <w:rsid w:val="000140E6"/>
    <w:rsid w:val="00065182"/>
    <w:rsid w:val="000A2DF5"/>
    <w:rsid w:val="000B7C43"/>
    <w:rsid w:val="000E017B"/>
    <w:rsid w:val="00101CBD"/>
    <w:rsid w:val="00126C94"/>
    <w:rsid w:val="00161E9B"/>
    <w:rsid w:val="001620E3"/>
    <w:rsid w:val="00167687"/>
    <w:rsid w:val="00177CFE"/>
    <w:rsid w:val="001945A6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3155D"/>
    <w:rsid w:val="00237C78"/>
    <w:rsid w:val="00292DCF"/>
    <w:rsid w:val="002A175A"/>
    <w:rsid w:val="002A6A56"/>
    <w:rsid w:val="002B6713"/>
    <w:rsid w:val="002C6CC7"/>
    <w:rsid w:val="002E40CE"/>
    <w:rsid w:val="0032253A"/>
    <w:rsid w:val="00337036"/>
    <w:rsid w:val="00353BC7"/>
    <w:rsid w:val="00384644"/>
    <w:rsid w:val="003C425A"/>
    <w:rsid w:val="003E680C"/>
    <w:rsid w:val="00407692"/>
    <w:rsid w:val="00413CB0"/>
    <w:rsid w:val="00427AD9"/>
    <w:rsid w:val="00443FFA"/>
    <w:rsid w:val="00446951"/>
    <w:rsid w:val="0046155B"/>
    <w:rsid w:val="0047204A"/>
    <w:rsid w:val="00473B24"/>
    <w:rsid w:val="00482D58"/>
    <w:rsid w:val="00484C0E"/>
    <w:rsid w:val="00485A79"/>
    <w:rsid w:val="00497FBF"/>
    <w:rsid w:val="004A0192"/>
    <w:rsid w:val="004B0573"/>
    <w:rsid w:val="004B1DE4"/>
    <w:rsid w:val="004C5DC4"/>
    <w:rsid w:val="004D3AB1"/>
    <w:rsid w:val="004D68EB"/>
    <w:rsid w:val="004F257E"/>
    <w:rsid w:val="004F7050"/>
    <w:rsid w:val="005337D5"/>
    <w:rsid w:val="005366D2"/>
    <w:rsid w:val="00545C20"/>
    <w:rsid w:val="00560C29"/>
    <w:rsid w:val="00567A0E"/>
    <w:rsid w:val="00591287"/>
    <w:rsid w:val="005A11E6"/>
    <w:rsid w:val="005C3353"/>
    <w:rsid w:val="005F0E25"/>
    <w:rsid w:val="0060633C"/>
    <w:rsid w:val="00645333"/>
    <w:rsid w:val="00650952"/>
    <w:rsid w:val="0065526C"/>
    <w:rsid w:val="006566CC"/>
    <w:rsid w:val="00667021"/>
    <w:rsid w:val="00675866"/>
    <w:rsid w:val="00682F1D"/>
    <w:rsid w:val="00692B81"/>
    <w:rsid w:val="00696425"/>
    <w:rsid w:val="006A157C"/>
    <w:rsid w:val="006A4448"/>
    <w:rsid w:val="006B1C8D"/>
    <w:rsid w:val="006E1DDF"/>
    <w:rsid w:val="006F6FB1"/>
    <w:rsid w:val="00711BB0"/>
    <w:rsid w:val="00721E6C"/>
    <w:rsid w:val="00743596"/>
    <w:rsid w:val="007539AE"/>
    <w:rsid w:val="00757983"/>
    <w:rsid w:val="00777EF8"/>
    <w:rsid w:val="0078214E"/>
    <w:rsid w:val="007A5347"/>
    <w:rsid w:val="007B603C"/>
    <w:rsid w:val="007D3AE0"/>
    <w:rsid w:val="007E1B74"/>
    <w:rsid w:val="007F0474"/>
    <w:rsid w:val="007F3E59"/>
    <w:rsid w:val="007F5A06"/>
    <w:rsid w:val="00815287"/>
    <w:rsid w:val="00827FDF"/>
    <w:rsid w:val="00843AA6"/>
    <w:rsid w:val="008451EB"/>
    <w:rsid w:val="008665CE"/>
    <w:rsid w:val="008750D7"/>
    <w:rsid w:val="00891A90"/>
    <w:rsid w:val="00891B1D"/>
    <w:rsid w:val="008941CC"/>
    <w:rsid w:val="008A198B"/>
    <w:rsid w:val="008A4B52"/>
    <w:rsid w:val="008D5F13"/>
    <w:rsid w:val="008F16D6"/>
    <w:rsid w:val="009142AC"/>
    <w:rsid w:val="00915EAE"/>
    <w:rsid w:val="00944347"/>
    <w:rsid w:val="0095106F"/>
    <w:rsid w:val="009561B5"/>
    <w:rsid w:val="00983071"/>
    <w:rsid w:val="00984C2B"/>
    <w:rsid w:val="00985A32"/>
    <w:rsid w:val="00987865"/>
    <w:rsid w:val="009A1730"/>
    <w:rsid w:val="009B4274"/>
    <w:rsid w:val="009C0251"/>
    <w:rsid w:val="00A01997"/>
    <w:rsid w:val="00A17790"/>
    <w:rsid w:val="00A32420"/>
    <w:rsid w:val="00A34311"/>
    <w:rsid w:val="00A40A75"/>
    <w:rsid w:val="00A452B3"/>
    <w:rsid w:val="00A673F8"/>
    <w:rsid w:val="00A81B84"/>
    <w:rsid w:val="00A93B2C"/>
    <w:rsid w:val="00A97FD4"/>
    <w:rsid w:val="00AA0F2C"/>
    <w:rsid w:val="00AA2323"/>
    <w:rsid w:val="00AB0248"/>
    <w:rsid w:val="00AF4339"/>
    <w:rsid w:val="00B00044"/>
    <w:rsid w:val="00B00CF5"/>
    <w:rsid w:val="00B05F4C"/>
    <w:rsid w:val="00B06413"/>
    <w:rsid w:val="00B177BB"/>
    <w:rsid w:val="00B258DA"/>
    <w:rsid w:val="00B3324F"/>
    <w:rsid w:val="00B66E33"/>
    <w:rsid w:val="00B77EE7"/>
    <w:rsid w:val="00B94457"/>
    <w:rsid w:val="00BA4AE2"/>
    <w:rsid w:val="00BB2BC7"/>
    <w:rsid w:val="00BB6B33"/>
    <w:rsid w:val="00BC124C"/>
    <w:rsid w:val="00BD15DE"/>
    <w:rsid w:val="00BE1990"/>
    <w:rsid w:val="00BE3604"/>
    <w:rsid w:val="00BF097F"/>
    <w:rsid w:val="00BF768D"/>
    <w:rsid w:val="00C316C8"/>
    <w:rsid w:val="00C40D15"/>
    <w:rsid w:val="00C43BC3"/>
    <w:rsid w:val="00C46974"/>
    <w:rsid w:val="00C46B36"/>
    <w:rsid w:val="00C50755"/>
    <w:rsid w:val="00C66E5D"/>
    <w:rsid w:val="00C82EBD"/>
    <w:rsid w:val="00C85715"/>
    <w:rsid w:val="00CB7F2C"/>
    <w:rsid w:val="00CD1CFA"/>
    <w:rsid w:val="00D304C1"/>
    <w:rsid w:val="00D41373"/>
    <w:rsid w:val="00D56E85"/>
    <w:rsid w:val="00D638E6"/>
    <w:rsid w:val="00D84B57"/>
    <w:rsid w:val="00DA145E"/>
    <w:rsid w:val="00DA155D"/>
    <w:rsid w:val="00DA3562"/>
    <w:rsid w:val="00DD1A4D"/>
    <w:rsid w:val="00DD52B3"/>
    <w:rsid w:val="00DE7082"/>
    <w:rsid w:val="00DF7634"/>
    <w:rsid w:val="00E04706"/>
    <w:rsid w:val="00E13F2B"/>
    <w:rsid w:val="00E15747"/>
    <w:rsid w:val="00E22A22"/>
    <w:rsid w:val="00E40866"/>
    <w:rsid w:val="00E52231"/>
    <w:rsid w:val="00E82E53"/>
    <w:rsid w:val="00E83DFE"/>
    <w:rsid w:val="00E87120"/>
    <w:rsid w:val="00EA1FCE"/>
    <w:rsid w:val="00EA2AC7"/>
    <w:rsid w:val="00EC2E15"/>
    <w:rsid w:val="00ED11B0"/>
    <w:rsid w:val="00ED79A5"/>
    <w:rsid w:val="00EE2988"/>
    <w:rsid w:val="00F008BF"/>
    <w:rsid w:val="00F0196F"/>
    <w:rsid w:val="00F1518B"/>
    <w:rsid w:val="00F3234A"/>
    <w:rsid w:val="00F375F9"/>
    <w:rsid w:val="00F51D38"/>
    <w:rsid w:val="00F728DC"/>
    <w:rsid w:val="00FA1C18"/>
    <w:rsid w:val="00FB69C7"/>
    <w:rsid w:val="00FC6034"/>
    <w:rsid w:val="00FD4681"/>
    <w:rsid w:val="00FD635A"/>
    <w:rsid w:val="00FE7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07DD"/>
  <w15:docId w15:val="{78930DF8-8EB0-44FB-A328-10F5BF107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rsid w:val="00D84B57"/>
    <w:pPr>
      <w:spacing w:after="120" w:line="480" w:lineRule="auto"/>
    </w:pPr>
    <w:rPr>
      <w:color w:val="00000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84B57"/>
    <w:rPr>
      <w:rFonts w:eastAsia="Times New Roman" w:cs="Times New Roman"/>
      <w:color w:val="000000"/>
      <w:sz w:val="28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990941/27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1</Pages>
  <Words>2884</Words>
  <Characters>16441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Дмитрий Богданов</cp:lastModifiedBy>
  <cp:revision>102</cp:revision>
  <cp:lastPrinted>2026-06-26T10:32:00Z</cp:lastPrinted>
  <dcterms:created xsi:type="dcterms:W3CDTF">2023-02-17T07:34:00Z</dcterms:created>
  <dcterms:modified xsi:type="dcterms:W3CDTF">2026-07-02T10:22:00Z</dcterms:modified>
  <dc:language>en-US</dc:language>
</cp:coreProperties>
</file>